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81ADA" w14:textId="0712406A" w:rsidR="005E4C2E" w:rsidRDefault="005E4C2E" w:rsidP="00FB717E">
      <w:pPr>
        <w:pStyle w:val="Corpodetexto"/>
        <w:spacing w:line="276" w:lineRule="auto"/>
        <w:rPr>
          <w:rFonts w:ascii="Courier New" w:hAnsi="Courier New" w:cs="Courier New"/>
          <w:iCs/>
          <w:sz w:val="22"/>
          <w:szCs w:val="22"/>
          <w:lang w:val="pt-BR"/>
        </w:rPr>
      </w:pPr>
      <w:r>
        <w:rPr>
          <w:rFonts w:ascii="Courier New" w:hAnsi="Courier New" w:cs="Courier New"/>
          <w:iCs/>
          <w:sz w:val="22"/>
          <w:szCs w:val="22"/>
          <w:lang w:val="pt-BR"/>
        </w:rPr>
        <w:t xml:space="preserve">EXCELENTISSIMO(A) SENHOR(A) DOUTOR(A) JUIZ(A) </w:t>
      </w:r>
      <w:r w:rsidR="007C629B">
        <w:rPr>
          <w:rFonts w:ascii="Courier New" w:hAnsi="Courier New" w:cs="Courier New"/>
          <w:iCs/>
          <w:sz w:val="22"/>
          <w:szCs w:val="22"/>
          <w:lang w:val="pt-BR"/>
        </w:rPr>
        <w:t xml:space="preserve">DE UMA DAS VARAS DAS FAZENDA PUBLICA DA COMARCA DA CAPITAL/SÃO PAULO </w:t>
      </w:r>
    </w:p>
    <w:p w14:paraId="14AB02E0" w14:textId="77777777" w:rsidR="005E4C2E" w:rsidRDefault="005E4C2E" w:rsidP="00FB717E">
      <w:pPr>
        <w:tabs>
          <w:tab w:val="left" w:pos="2520"/>
        </w:tabs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14:paraId="7F9A1181" w14:textId="77777777" w:rsidR="005E4C2E" w:rsidRDefault="005E4C2E" w:rsidP="00FB717E">
      <w:pPr>
        <w:tabs>
          <w:tab w:val="left" w:pos="2520"/>
        </w:tabs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14:paraId="549E82AA" w14:textId="77777777" w:rsidR="005E4C2E" w:rsidRDefault="005E4C2E" w:rsidP="00FB717E">
      <w:pPr>
        <w:tabs>
          <w:tab w:val="left" w:pos="2520"/>
        </w:tabs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14:paraId="600796E3" w14:textId="77777777" w:rsidR="005E4C2E" w:rsidRDefault="005E4C2E" w:rsidP="00FB717E">
      <w:pPr>
        <w:tabs>
          <w:tab w:val="left" w:pos="2520"/>
        </w:tabs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14:paraId="1E346838" w14:textId="5CE0F52C" w:rsidR="005E4C2E" w:rsidRDefault="005E4C2E" w:rsidP="00FB717E">
      <w:pPr>
        <w:tabs>
          <w:tab w:val="left" w:pos="2520"/>
        </w:tabs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14:paraId="65069A82" w14:textId="77777777" w:rsidR="00134E52" w:rsidRDefault="00134E52" w:rsidP="00FB717E">
      <w:pPr>
        <w:jc w:val="both"/>
        <w:rPr>
          <w:rFonts w:ascii="Courier New" w:hAnsi="Courier New" w:cs="Courier New"/>
        </w:rPr>
      </w:pPr>
    </w:p>
    <w:p w14:paraId="49625467" w14:textId="77777777" w:rsidR="00134E52" w:rsidRDefault="00134E52" w:rsidP="00FB717E">
      <w:pPr>
        <w:jc w:val="both"/>
        <w:rPr>
          <w:rFonts w:ascii="Courier New" w:hAnsi="Courier New" w:cs="Courier New"/>
        </w:rPr>
      </w:pPr>
    </w:p>
    <w:p w14:paraId="5C4CD1D4" w14:textId="77777777" w:rsidR="00134E52" w:rsidRDefault="00134E52" w:rsidP="00FB717E">
      <w:pPr>
        <w:jc w:val="both"/>
        <w:rPr>
          <w:rFonts w:ascii="Courier New" w:hAnsi="Courier New" w:cs="Courier New"/>
        </w:rPr>
      </w:pPr>
    </w:p>
    <w:p w14:paraId="0A1A86C3" w14:textId="77777777" w:rsidR="00134E52" w:rsidRDefault="00134E52" w:rsidP="00FB717E">
      <w:pPr>
        <w:jc w:val="both"/>
        <w:rPr>
          <w:rFonts w:ascii="Courier New" w:hAnsi="Courier New" w:cs="Courier New"/>
        </w:rPr>
      </w:pPr>
    </w:p>
    <w:p w14:paraId="36B0AB07" w14:textId="77777777" w:rsidR="00134E52" w:rsidRDefault="00134E52" w:rsidP="00FB717E">
      <w:pPr>
        <w:jc w:val="both"/>
        <w:rPr>
          <w:rFonts w:ascii="Courier New" w:hAnsi="Courier New" w:cs="Courier New"/>
        </w:rPr>
      </w:pPr>
    </w:p>
    <w:p w14:paraId="329DEA42" w14:textId="343ADFB6" w:rsidR="00134E52" w:rsidRPr="003E62FF" w:rsidRDefault="003E62FF" w:rsidP="00FB717E">
      <w:pPr>
        <w:jc w:val="both"/>
        <w:rPr>
          <w:rFonts w:ascii="Courier New" w:hAnsi="Courier New" w:cs="Courier New"/>
          <w:b/>
          <w:bCs/>
          <w:u w:val="single"/>
        </w:rPr>
      </w:pPr>
      <w:r w:rsidRPr="003E62FF">
        <w:rPr>
          <w:rFonts w:ascii="Courier New" w:hAnsi="Courier New" w:cs="Courier New"/>
          <w:b/>
          <w:bCs/>
          <w:u w:val="single"/>
        </w:rPr>
        <w:t xml:space="preserve">Interpelação Judicial </w:t>
      </w:r>
    </w:p>
    <w:p w14:paraId="487154B5" w14:textId="77777777" w:rsidR="003E62FF" w:rsidRDefault="003E62FF" w:rsidP="003E62FF">
      <w:pPr>
        <w:spacing w:after="357" w:line="276" w:lineRule="auto"/>
        <w:ind w:left="4536"/>
        <w:jc w:val="both"/>
        <w:rPr>
          <w:rFonts w:ascii="Courier New" w:hAnsi="Courier New" w:cs="Courier New"/>
          <w:b/>
          <w:bCs/>
        </w:rPr>
      </w:pPr>
    </w:p>
    <w:p w14:paraId="4D823064" w14:textId="51A52B0C" w:rsidR="003E62FF" w:rsidRPr="0013315E" w:rsidRDefault="003E62FF" w:rsidP="003E62FF">
      <w:pPr>
        <w:spacing w:after="357" w:line="276" w:lineRule="auto"/>
        <w:ind w:left="4536"/>
        <w:jc w:val="both"/>
        <w:rPr>
          <w:rFonts w:ascii="Helvetica" w:hAnsi="Helvetica"/>
          <w:b/>
          <w:i/>
          <w:color w:val="222222"/>
          <w:sz w:val="18"/>
          <w:szCs w:val="18"/>
          <w:shd w:val="clear" w:color="auto" w:fill="FAFAFA"/>
        </w:rPr>
      </w:pPr>
      <w:r>
        <w:rPr>
          <w:rFonts w:ascii="Courier New" w:hAnsi="Courier New" w:cs="Courier New"/>
          <w:b/>
          <w:bCs/>
        </w:rPr>
        <w:t xml:space="preserve">  </w:t>
      </w:r>
      <w:r w:rsidRPr="0013315E">
        <w:rPr>
          <w:rStyle w:val="Forte"/>
          <w:rFonts w:ascii="Helvetica" w:eastAsia="Arial" w:hAnsi="Helvetica"/>
          <w:i/>
          <w:color w:val="222222"/>
          <w:sz w:val="18"/>
          <w:szCs w:val="18"/>
          <w:bdr w:val="none" w:sz="0" w:space="0" w:color="auto" w:frame="1"/>
          <w:shd w:val="clear" w:color="auto" w:fill="FAFAFA"/>
        </w:rPr>
        <w:t>Art. 727.</w:t>
      </w:r>
      <w:r w:rsidRPr="0013315E">
        <w:rPr>
          <w:rFonts w:ascii="Helvetica" w:hAnsi="Helvetica"/>
          <w:b/>
          <w:i/>
          <w:color w:val="222222"/>
          <w:sz w:val="18"/>
          <w:szCs w:val="18"/>
          <w:shd w:val="clear" w:color="auto" w:fill="FAFAFA"/>
        </w:rPr>
        <w:t> Também poderá o interessado interpelar o requerido, no caso do art. 726, para que faça ou deixe de fazer o que o requerente entenda ser de seu direito.</w:t>
      </w:r>
    </w:p>
    <w:p w14:paraId="16873E74" w14:textId="77777777" w:rsidR="003E62FF" w:rsidRPr="0013315E" w:rsidRDefault="003E62FF" w:rsidP="003E62FF">
      <w:pPr>
        <w:shd w:val="clear" w:color="auto" w:fill="FAFAFA"/>
        <w:overflowPunct/>
        <w:autoSpaceDE/>
        <w:autoSpaceDN/>
        <w:adjustRightInd/>
        <w:spacing w:line="270" w:lineRule="atLeast"/>
        <w:ind w:left="4536"/>
        <w:jc w:val="both"/>
        <w:rPr>
          <w:rFonts w:ascii="Helvetica" w:hAnsi="Helvetica"/>
          <w:b/>
          <w:i/>
          <w:color w:val="222222"/>
          <w:sz w:val="18"/>
          <w:szCs w:val="18"/>
        </w:rPr>
      </w:pPr>
      <w:r w:rsidRPr="0013315E">
        <w:rPr>
          <w:rFonts w:ascii="inherit" w:hAnsi="inherit"/>
          <w:b/>
          <w:bCs/>
          <w:i/>
          <w:color w:val="222222"/>
          <w:sz w:val="18"/>
          <w:szCs w:val="18"/>
          <w:bdr w:val="none" w:sz="0" w:space="0" w:color="auto" w:frame="1"/>
        </w:rPr>
        <w:t>Art. 726.</w:t>
      </w:r>
      <w:r w:rsidRPr="0013315E">
        <w:rPr>
          <w:rFonts w:ascii="Helvetica" w:hAnsi="Helvetica"/>
          <w:b/>
          <w:i/>
          <w:color w:val="222222"/>
          <w:sz w:val="18"/>
          <w:szCs w:val="18"/>
        </w:rPr>
        <w:t> Quem tiver interesse em manifestar formalmente sua vontade a outrem sobre assunto juridicamente relevante poderá notificar pessoas participantes da mesma relação jurídica para dar-lhes ciência de seu propósito.</w:t>
      </w:r>
    </w:p>
    <w:p w14:paraId="5D739E9D" w14:textId="77777777" w:rsidR="003E62FF" w:rsidRPr="0013315E" w:rsidRDefault="003E62FF" w:rsidP="003E62FF">
      <w:pPr>
        <w:spacing w:after="357" w:line="276" w:lineRule="auto"/>
        <w:ind w:left="4536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13315E">
        <w:rPr>
          <w:rFonts w:ascii="Courier New" w:hAnsi="Courier New" w:cs="Courier New"/>
          <w:b/>
          <w:i/>
          <w:sz w:val="22"/>
          <w:szCs w:val="22"/>
        </w:rPr>
        <w:t>(...)</w:t>
      </w:r>
    </w:p>
    <w:p w14:paraId="25547D31" w14:textId="3798C8E6" w:rsidR="00134E52" w:rsidRPr="00C87C90" w:rsidRDefault="00134E52" w:rsidP="00FB717E">
      <w:pPr>
        <w:jc w:val="both"/>
        <w:rPr>
          <w:rFonts w:ascii="Courier New" w:hAnsi="Courier New" w:cs="Courier New"/>
          <w:b/>
          <w:bCs/>
        </w:rPr>
      </w:pPr>
    </w:p>
    <w:p w14:paraId="35537600" w14:textId="77777777" w:rsidR="00134E52" w:rsidRPr="00F416E2" w:rsidRDefault="00134E52" w:rsidP="00FB717E">
      <w:pPr>
        <w:jc w:val="both"/>
        <w:rPr>
          <w:rFonts w:ascii="Courier New" w:hAnsi="Courier New" w:cs="Courier New"/>
        </w:rPr>
      </w:pPr>
      <w:r w:rsidRPr="00F416E2">
        <w:rPr>
          <w:rFonts w:ascii="Courier New" w:hAnsi="Courier New" w:cs="Courier New"/>
        </w:rPr>
        <w:t xml:space="preserve"> </w:t>
      </w:r>
    </w:p>
    <w:p w14:paraId="5DE2B67D" w14:textId="77777777" w:rsidR="00134E52" w:rsidRPr="00F416E2" w:rsidRDefault="00134E52" w:rsidP="00FB717E">
      <w:pPr>
        <w:jc w:val="both"/>
        <w:rPr>
          <w:rFonts w:ascii="Courier New" w:hAnsi="Courier New" w:cs="Courier New"/>
        </w:rPr>
      </w:pPr>
    </w:p>
    <w:p w14:paraId="50E665AE" w14:textId="77777777" w:rsidR="003E62FF" w:rsidRDefault="00134E52" w:rsidP="00FB717E">
      <w:pPr>
        <w:jc w:val="both"/>
        <w:rPr>
          <w:rFonts w:ascii="Courier New" w:hAnsi="Courier New" w:cs="Courier New"/>
        </w:rPr>
      </w:pPr>
      <w:r w:rsidRPr="00F416E2">
        <w:rPr>
          <w:rFonts w:ascii="Courier New" w:hAnsi="Courier New" w:cs="Courier New"/>
          <w:b/>
          <w:bCs/>
          <w:sz w:val="28"/>
          <w:szCs w:val="28"/>
        </w:rPr>
        <w:t>FEDERAÇÃO DOS EMPREGADOS EM ESTABELECIMENTOS DE SERVIÇOS DE SAUDE DO ESTADO DE SÃO PAULO</w:t>
      </w:r>
      <w:r w:rsidRPr="00F416E2">
        <w:rPr>
          <w:rFonts w:ascii="Courier New" w:hAnsi="Courier New" w:cs="Courier New"/>
        </w:rPr>
        <w:t xml:space="preserve"> (federacaosaude@terra.com.br), entidade sindical de segundo grau, portadora do CNPJ/MF n. 44.002.293/0001-11, estabelecida à rua Consolação, 233 – 17º andar – Centro (Centro Empresarial Conceição) – Campinas/Sp. – CEP 13010-916, por seu advogado (jmarquesadvogado@uol.com.br), vem a Vossa Excelência, com a devida vênia</w:t>
      </w:r>
      <w:r w:rsidR="00676EF1">
        <w:rPr>
          <w:rFonts w:ascii="Courier New" w:hAnsi="Courier New" w:cs="Courier New"/>
        </w:rPr>
        <w:t>, com fundamento no</w:t>
      </w:r>
      <w:r w:rsidR="003E62FF">
        <w:rPr>
          <w:rFonts w:ascii="Courier New" w:hAnsi="Courier New" w:cs="Courier New"/>
        </w:rPr>
        <w:t>s</w:t>
      </w:r>
      <w:r w:rsidR="00676EF1">
        <w:rPr>
          <w:rFonts w:ascii="Courier New" w:hAnsi="Courier New" w:cs="Courier New"/>
        </w:rPr>
        <w:t xml:space="preserve"> artigo</w:t>
      </w:r>
      <w:r w:rsidR="003E62FF">
        <w:rPr>
          <w:rFonts w:ascii="Courier New" w:hAnsi="Courier New" w:cs="Courier New"/>
        </w:rPr>
        <w:t>s</w:t>
      </w:r>
      <w:r w:rsidR="00676EF1">
        <w:rPr>
          <w:rFonts w:ascii="Courier New" w:hAnsi="Courier New" w:cs="Courier New"/>
        </w:rPr>
        <w:t xml:space="preserve"> </w:t>
      </w:r>
      <w:r w:rsidR="003E62FF">
        <w:rPr>
          <w:rFonts w:ascii="Courier New" w:hAnsi="Courier New" w:cs="Courier New"/>
        </w:rPr>
        <w:t xml:space="preserve">726 e 727, CPC apresentar o presente instrumento processual de </w:t>
      </w:r>
    </w:p>
    <w:p w14:paraId="3A1BD045" w14:textId="77777777" w:rsidR="003E62FF" w:rsidRDefault="003E62FF" w:rsidP="00FB717E">
      <w:pPr>
        <w:jc w:val="both"/>
        <w:rPr>
          <w:rFonts w:ascii="Courier New" w:hAnsi="Courier New" w:cs="Courier New"/>
        </w:rPr>
      </w:pPr>
    </w:p>
    <w:p w14:paraId="0A2D566C" w14:textId="6DB8EB9E" w:rsidR="003E62FF" w:rsidRPr="003E62FF" w:rsidRDefault="003E62FF" w:rsidP="003E62FF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3E62FF">
        <w:rPr>
          <w:rFonts w:ascii="Courier New" w:hAnsi="Courier New" w:cs="Courier New"/>
          <w:b/>
          <w:bCs/>
          <w:sz w:val="28"/>
          <w:szCs w:val="28"/>
        </w:rPr>
        <w:t>INTERPELAÇÃO JUDICIAL</w:t>
      </w:r>
    </w:p>
    <w:p w14:paraId="5BEFF2D1" w14:textId="77777777" w:rsidR="003E62FF" w:rsidRDefault="003E62FF" w:rsidP="00FB717E">
      <w:pPr>
        <w:jc w:val="both"/>
        <w:rPr>
          <w:rFonts w:ascii="Courier New" w:hAnsi="Courier New" w:cs="Courier New"/>
        </w:rPr>
      </w:pPr>
    </w:p>
    <w:p w14:paraId="5D7FC71B" w14:textId="0859110E" w:rsidR="00134E52" w:rsidRDefault="00134E52" w:rsidP="00FB717E">
      <w:pPr>
        <w:jc w:val="both"/>
        <w:rPr>
          <w:rFonts w:ascii="Courier New" w:hAnsi="Courier New" w:cs="Courier New"/>
        </w:rPr>
      </w:pPr>
      <w:r w:rsidRPr="00F416E2">
        <w:rPr>
          <w:rFonts w:ascii="Courier New" w:hAnsi="Courier New" w:cs="Courier New"/>
        </w:rPr>
        <w:t xml:space="preserve"> </w:t>
      </w:r>
    </w:p>
    <w:p w14:paraId="782A6305" w14:textId="77777777" w:rsidR="007C629B" w:rsidRPr="00F416E2" w:rsidRDefault="007C629B" w:rsidP="00FB717E">
      <w:pPr>
        <w:jc w:val="both"/>
        <w:rPr>
          <w:rFonts w:ascii="Courier New" w:hAnsi="Courier New" w:cs="Courier New"/>
        </w:rPr>
      </w:pPr>
    </w:p>
    <w:p w14:paraId="1574C196" w14:textId="0C8D1F0C" w:rsidR="00134E52" w:rsidRDefault="00134E52" w:rsidP="00FB717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em face de </w:t>
      </w:r>
    </w:p>
    <w:p w14:paraId="1CECD0A0" w14:textId="77777777" w:rsidR="0065015F" w:rsidRPr="00557782" w:rsidRDefault="0065015F" w:rsidP="00FB717E">
      <w:pPr>
        <w:jc w:val="both"/>
        <w:rPr>
          <w:rFonts w:ascii="Courier New" w:hAnsi="Courier New" w:cs="Courier New"/>
        </w:rPr>
      </w:pPr>
    </w:p>
    <w:p w14:paraId="2A2D84EA" w14:textId="17EFBF21" w:rsidR="00134E52" w:rsidRPr="00557782" w:rsidRDefault="00676EF1" w:rsidP="00672AAD">
      <w:pPr>
        <w:overflowPunct/>
        <w:jc w:val="both"/>
        <w:rPr>
          <w:rFonts w:ascii="Courier New" w:hAnsi="Courier New" w:cs="Courier New"/>
        </w:rPr>
      </w:pPr>
      <w:r w:rsidRPr="00557782">
        <w:rPr>
          <w:rFonts w:ascii="Courier New" w:hAnsi="Courier New" w:cs="Courier New"/>
        </w:rPr>
        <w:lastRenderedPageBreak/>
        <w:t>do excelentíssimo senhor</w:t>
      </w:r>
      <w:r w:rsidRPr="00557782">
        <w:rPr>
          <w:rFonts w:ascii="Courier New" w:hAnsi="Courier New" w:cs="Courier New"/>
          <w:b/>
          <w:bCs/>
        </w:rPr>
        <w:t xml:space="preserve"> SECRETARIO DE ESTADO DA SAUDE,</w:t>
      </w:r>
      <w:r w:rsidR="00557782" w:rsidRPr="00557782">
        <w:rPr>
          <w:rFonts w:ascii="Courier New" w:hAnsi="Courier New" w:cs="Courier New"/>
          <w:b/>
          <w:bCs/>
        </w:rPr>
        <w:t xml:space="preserve"> </w:t>
      </w:r>
      <w:r w:rsidR="00557782" w:rsidRPr="00557782">
        <w:rPr>
          <w:rFonts w:ascii="Courier New" w:hAnsi="Courier New" w:cs="Courier New"/>
        </w:rPr>
        <w:t xml:space="preserve">Av. Dr. </w:t>
      </w:r>
      <w:proofErr w:type="spellStart"/>
      <w:r w:rsidR="00557782" w:rsidRPr="00557782">
        <w:rPr>
          <w:rFonts w:ascii="Courier New" w:hAnsi="Courier New" w:cs="Courier New"/>
        </w:rPr>
        <w:t>Eneas</w:t>
      </w:r>
      <w:proofErr w:type="spellEnd"/>
      <w:r w:rsidR="00557782" w:rsidRPr="00557782">
        <w:rPr>
          <w:rFonts w:ascii="Courier New" w:hAnsi="Courier New" w:cs="Courier New"/>
        </w:rPr>
        <w:t xml:space="preserve"> de Carvalho Aguiar, 188 – CEP 05403-000 – SÃO PAULO/CAPITAL,</w:t>
      </w:r>
      <w:r w:rsidR="00557782" w:rsidRPr="00557782">
        <w:rPr>
          <w:rFonts w:ascii="Courier New" w:hAnsi="Courier New" w:cs="Courier New"/>
          <w:b/>
          <w:bCs/>
        </w:rPr>
        <w:t xml:space="preserve"> </w:t>
      </w:r>
      <w:r w:rsidR="00557782" w:rsidRPr="00557782">
        <w:rPr>
          <w:rFonts w:ascii="Courier New" w:hAnsi="Courier New" w:cs="Courier New"/>
        </w:rPr>
        <w:t>(</w:t>
      </w:r>
      <w:hyperlink r:id="rId8" w:tgtFrame="_blank" w:history="1">
        <w:r w:rsidR="00557782" w:rsidRPr="00557782">
          <w:rPr>
            <w:rStyle w:val="Hyperlink"/>
            <w:rFonts w:ascii="Courier New" w:hAnsi="Courier New" w:cs="Courier New"/>
          </w:rPr>
          <w:t>www.saude.sp.gov.br</w:t>
        </w:r>
      </w:hyperlink>
      <w:r w:rsidR="00557782" w:rsidRPr="00557782">
        <w:rPr>
          <w:rFonts w:ascii="Courier New" w:hAnsi="Courier New" w:cs="Courier New"/>
        </w:rPr>
        <w:t xml:space="preserve">), </w:t>
      </w:r>
      <w:r w:rsidR="007C629B" w:rsidRPr="00557782">
        <w:rPr>
          <w:rFonts w:ascii="Courier New" w:eastAsiaTheme="minorHAnsi" w:hAnsi="Courier New" w:cs="Courier New"/>
          <w:lang w:eastAsia="en-US"/>
        </w:rPr>
        <w:t>pelos</w:t>
      </w:r>
      <w:r w:rsidR="00672AAD" w:rsidRPr="00557782">
        <w:rPr>
          <w:rFonts w:ascii="Courier New" w:eastAsiaTheme="minorHAnsi" w:hAnsi="Courier New" w:cs="Courier New"/>
          <w:lang w:eastAsia="en-US"/>
        </w:rPr>
        <w:t xml:space="preserve"> </w:t>
      </w:r>
      <w:r w:rsidR="007C629B" w:rsidRPr="00557782">
        <w:rPr>
          <w:rFonts w:ascii="Courier New" w:eastAsiaTheme="minorHAnsi" w:hAnsi="Courier New" w:cs="Courier New"/>
          <w:lang w:eastAsia="en-US"/>
        </w:rPr>
        <w:t>motivos fático-jurídicos que passa a expor:</w:t>
      </w:r>
    </w:p>
    <w:p w14:paraId="77529382" w14:textId="35F1EBA5" w:rsidR="001A5AA5" w:rsidRPr="00557782" w:rsidRDefault="001A5AA5" w:rsidP="00FB717E">
      <w:pPr>
        <w:jc w:val="both"/>
        <w:rPr>
          <w:rFonts w:ascii="Courier New" w:hAnsi="Courier New" w:cs="Courier New"/>
        </w:rPr>
      </w:pPr>
    </w:p>
    <w:p w14:paraId="7EF5F842" w14:textId="7B503B43" w:rsidR="007958F8" w:rsidRDefault="007958F8" w:rsidP="00FB717E">
      <w:pPr>
        <w:jc w:val="both"/>
        <w:rPr>
          <w:rFonts w:ascii="Courier New" w:hAnsi="Courier New" w:cs="Courier New"/>
        </w:rPr>
      </w:pPr>
    </w:p>
    <w:p w14:paraId="66C70C30" w14:textId="6114E142" w:rsidR="007958F8" w:rsidRPr="00DB6A81" w:rsidRDefault="007958F8" w:rsidP="00FB717E">
      <w:pPr>
        <w:pStyle w:val="PargrafodaLista"/>
        <w:numPr>
          <w:ilvl w:val="0"/>
          <w:numId w:val="17"/>
        </w:numPr>
        <w:overflowPunct/>
        <w:autoSpaceDE/>
        <w:autoSpaceDN/>
        <w:adjustRightInd/>
        <w:spacing w:line="276" w:lineRule="auto"/>
        <w:ind w:left="0" w:firstLine="0"/>
        <w:rPr>
          <w:rFonts w:ascii="Courier New" w:hAnsi="Courier New" w:cs="Courier New"/>
          <w:b/>
          <w:u w:val="single"/>
        </w:rPr>
      </w:pPr>
      <w:r w:rsidRPr="00DB6A81">
        <w:rPr>
          <w:rFonts w:ascii="Courier New" w:hAnsi="Courier New" w:cs="Courier New"/>
          <w:b/>
          <w:u w:val="single"/>
        </w:rPr>
        <w:t xml:space="preserve">LEGITIMIDADE ATIVA: </w:t>
      </w:r>
    </w:p>
    <w:p w14:paraId="7D2B6DCB" w14:textId="77777777" w:rsidR="007958F8" w:rsidRDefault="007958F8" w:rsidP="00FB717E">
      <w:pPr>
        <w:pStyle w:val="PargrafodaLista"/>
        <w:overflowPunct/>
        <w:autoSpaceDE/>
        <w:autoSpaceDN/>
        <w:adjustRightInd/>
        <w:spacing w:line="276" w:lineRule="auto"/>
        <w:ind w:left="0"/>
        <w:rPr>
          <w:rFonts w:ascii="Courier New" w:hAnsi="Courier New" w:cs="Courier New"/>
          <w:b/>
          <w:u w:val="single"/>
        </w:rPr>
      </w:pPr>
    </w:p>
    <w:p w14:paraId="1D0D2845" w14:textId="53FF95FA" w:rsidR="002A5E91" w:rsidRPr="002A5E91" w:rsidRDefault="00557782" w:rsidP="0081489D">
      <w:pPr>
        <w:pStyle w:val="PargrafodaLista"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Courier New" w:hAnsi="Courier New" w:cs="Courier New"/>
          <w:b/>
          <w:bCs/>
          <w:i/>
          <w:iCs/>
        </w:rPr>
      </w:pPr>
      <w:r w:rsidRPr="00557782">
        <w:rPr>
          <w:rFonts w:ascii="Courier New" w:hAnsi="Courier New" w:cs="Courier New"/>
        </w:rPr>
        <w:t>Na forma do Estatuto Social</w:t>
      </w:r>
      <w:r>
        <w:rPr>
          <w:rFonts w:ascii="Courier New" w:hAnsi="Courier New" w:cs="Courier New"/>
        </w:rPr>
        <w:t>,</w:t>
      </w:r>
      <w:r w:rsidR="002A5E91">
        <w:rPr>
          <w:rFonts w:ascii="Courier New" w:hAnsi="Courier New" w:cs="Courier New"/>
        </w:rPr>
        <w:t xml:space="preserve"> em seu artigo 1º, </w:t>
      </w:r>
      <w:r>
        <w:rPr>
          <w:rFonts w:ascii="Courier New" w:hAnsi="Courier New" w:cs="Courier New"/>
        </w:rPr>
        <w:t xml:space="preserve">a </w:t>
      </w:r>
      <w:r w:rsidR="00672AAD" w:rsidRPr="00557782">
        <w:rPr>
          <w:rFonts w:ascii="Courier New" w:hAnsi="Courier New" w:cs="Courier New"/>
        </w:rPr>
        <w:t>Federação Requerente,</w:t>
      </w:r>
      <w:r w:rsidR="002A5E91">
        <w:rPr>
          <w:rFonts w:ascii="Courier New" w:hAnsi="Courier New" w:cs="Courier New"/>
        </w:rPr>
        <w:t xml:space="preserve"> tem como finalidade a  </w:t>
      </w:r>
      <w:r w:rsidR="002A5E91" w:rsidRPr="002A5E91">
        <w:rPr>
          <w:rFonts w:ascii="Courier New" w:hAnsi="Courier New" w:cs="Courier New"/>
          <w:b/>
          <w:bCs/>
          <w:i/>
          <w:iCs/>
          <w:noProof/>
        </w:rPr>
        <w:t>“representação das categorias profissionais, integrantess do 5º grupo e similares do plano d Confederação Nacional dos Trabalhadores da Saude, a que se refere o arigo 577, da Consolidação das Leis do Trabalho, com base em todo o Estado de São Paulo, que desenvolvam suas atividades em Estabelecimentgos de Serviços de Saude e similares,(...)”.</w:t>
      </w:r>
    </w:p>
    <w:p w14:paraId="3B3A9748" w14:textId="77777777" w:rsidR="002A5E91" w:rsidRPr="002A5E91" w:rsidRDefault="002A5E91" w:rsidP="002A5E91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baseline"/>
        <w:rPr>
          <w:rFonts w:ascii="Courier New" w:hAnsi="Courier New" w:cs="Courier New"/>
          <w:b/>
          <w:bCs/>
          <w:i/>
          <w:iCs/>
        </w:rPr>
      </w:pPr>
    </w:p>
    <w:p w14:paraId="0289CAC9" w14:textId="77777777" w:rsidR="002A5E91" w:rsidRDefault="002A5E91" w:rsidP="0081489D">
      <w:pPr>
        <w:pStyle w:val="PargrafodaLista"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Ainda, o artigo 2º, do Estatuto Social dispõe:</w:t>
      </w:r>
    </w:p>
    <w:p w14:paraId="7B352C8D" w14:textId="77777777" w:rsidR="002A5E91" w:rsidRPr="002A5E91" w:rsidRDefault="002A5E91" w:rsidP="002A5E91">
      <w:pPr>
        <w:pStyle w:val="PargrafodaLista"/>
        <w:rPr>
          <w:rFonts w:ascii="Courier New" w:hAnsi="Courier New" w:cs="Courier New"/>
          <w:noProof/>
        </w:rPr>
      </w:pPr>
    </w:p>
    <w:p w14:paraId="6C77D514" w14:textId="794DF9B3" w:rsidR="002A5E91" w:rsidRPr="002A5E91" w:rsidRDefault="002A5E91" w:rsidP="002A5E91">
      <w:pPr>
        <w:shd w:val="clear" w:color="auto" w:fill="FFFFFF"/>
        <w:overflowPunct/>
        <w:autoSpaceDE/>
        <w:autoSpaceDN/>
        <w:adjustRightInd/>
        <w:spacing w:line="276" w:lineRule="auto"/>
        <w:ind w:left="2268"/>
        <w:jc w:val="both"/>
        <w:textAlignment w:val="baseline"/>
        <w:rPr>
          <w:rFonts w:ascii="Courier New" w:hAnsi="Courier New" w:cs="Courier New"/>
          <w:b/>
          <w:bCs/>
          <w:i/>
          <w:iCs/>
          <w:noProof/>
        </w:rPr>
      </w:pPr>
      <w:r w:rsidRPr="002A5E91">
        <w:rPr>
          <w:rFonts w:ascii="Courier New" w:hAnsi="Courier New" w:cs="Courier New"/>
          <w:b/>
          <w:bCs/>
          <w:i/>
          <w:iCs/>
          <w:noProof/>
        </w:rPr>
        <w:t>“artigo 2º - São prerrogativas da entidade:</w:t>
      </w:r>
    </w:p>
    <w:p w14:paraId="3638446D" w14:textId="77777777" w:rsidR="002A5E91" w:rsidRPr="002A5E91" w:rsidRDefault="002A5E91" w:rsidP="002A5E91">
      <w:pPr>
        <w:pStyle w:val="PargrafodaLista"/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line="276" w:lineRule="auto"/>
        <w:ind w:left="2268" w:firstLine="0"/>
        <w:jc w:val="both"/>
        <w:textAlignment w:val="baseline"/>
        <w:rPr>
          <w:rFonts w:ascii="Courier New" w:hAnsi="Courier New" w:cs="Courier New"/>
          <w:b/>
          <w:bCs/>
          <w:i/>
          <w:iCs/>
        </w:rPr>
      </w:pPr>
      <w:r w:rsidRPr="002A5E91">
        <w:rPr>
          <w:rFonts w:ascii="Courier New" w:hAnsi="Courier New" w:cs="Courier New"/>
          <w:b/>
          <w:bCs/>
          <w:i/>
          <w:iCs/>
          <w:noProof/>
        </w:rPr>
        <w:t>Representar, perante as autoridades administrativas, judiciarias e os poderes publicos em geral, de qualquer instancia, os interesses individuais e gerais da categoria representada, bem como das entidades filiadas mediante solicitação destas; “</w:t>
      </w:r>
    </w:p>
    <w:p w14:paraId="1DE5C179" w14:textId="77777777" w:rsidR="002A5E91" w:rsidRPr="002A5E91" w:rsidRDefault="002A5E91" w:rsidP="002A5E91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baseline"/>
        <w:rPr>
          <w:rFonts w:ascii="Courier New" w:hAnsi="Courier New" w:cs="Courier New"/>
        </w:rPr>
      </w:pPr>
    </w:p>
    <w:p w14:paraId="74549870" w14:textId="1DFF885D" w:rsidR="00AF79DA" w:rsidRDefault="002A5E91" w:rsidP="002A5E91">
      <w:pPr>
        <w:pStyle w:val="PargrafodaLista"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Courier New" w:hAnsi="Courier New" w:cs="Courier New"/>
        </w:rPr>
      </w:pPr>
      <w:r w:rsidRPr="002A5E91">
        <w:rPr>
          <w:rFonts w:ascii="Courier New" w:hAnsi="Courier New" w:cs="Courier New"/>
          <w:noProof/>
        </w:rPr>
        <w:t>Apenas para constar, a entidade Autora é detentora da r</w:t>
      </w:r>
      <w:proofErr w:type="spellStart"/>
      <w:r w:rsidR="00672AAD" w:rsidRPr="002A5E91">
        <w:rPr>
          <w:rFonts w:ascii="Courier New" w:hAnsi="Courier New" w:cs="Courier New"/>
        </w:rPr>
        <w:t>epresentação</w:t>
      </w:r>
      <w:proofErr w:type="spellEnd"/>
      <w:r w:rsidR="00672AAD" w:rsidRPr="002A5E91">
        <w:rPr>
          <w:rFonts w:ascii="Courier New" w:hAnsi="Courier New" w:cs="Courier New"/>
        </w:rPr>
        <w:t xml:space="preserve"> da categoria dos trabalhadores em estabelecimentos de serviços de saúde, em todo o Estado de São Paulo, através dos sindicatos filiados nas Regiões de </w:t>
      </w:r>
      <w:r w:rsidR="00672AAD" w:rsidRPr="002A5E91">
        <w:rPr>
          <w:rFonts w:ascii="Courier New" w:hAnsi="Courier New" w:cs="Courier New"/>
          <w:b/>
          <w:bCs/>
        </w:rPr>
        <w:t>ARAÇATUBA, BAURU, CAMPINAS, FRANCA, JAU, PIRACICABA, PRESIDENTE PRUDENTE, RIBEIRÃO PRETO, RIO CLARO, SANTOS, SÃO JOSE DO RIO PRETO E SÃO JOSE DOS CAMPOS</w:t>
      </w:r>
      <w:r w:rsidR="00672AAD" w:rsidRPr="002A5E91">
        <w:rPr>
          <w:rFonts w:ascii="Courier New" w:hAnsi="Courier New" w:cs="Courier New"/>
        </w:rPr>
        <w:t>.</w:t>
      </w:r>
      <w:r w:rsidR="00AF79DA" w:rsidRPr="002A5E91">
        <w:rPr>
          <w:rFonts w:ascii="Courier New" w:hAnsi="Courier New" w:cs="Courier New"/>
        </w:rPr>
        <w:t xml:space="preserve"> </w:t>
      </w:r>
    </w:p>
    <w:p w14:paraId="6F1F1347" w14:textId="41CFE7B9" w:rsidR="00770032" w:rsidRDefault="00770032" w:rsidP="00770032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baseline"/>
        <w:rPr>
          <w:rFonts w:ascii="Courier New" w:hAnsi="Courier New" w:cs="Courier New"/>
        </w:rPr>
      </w:pPr>
    </w:p>
    <w:p w14:paraId="3115D71E" w14:textId="77777777" w:rsidR="008A400A" w:rsidRDefault="003E62FF" w:rsidP="00770032">
      <w:pPr>
        <w:pStyle w:val="PargrafodaLista"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representação categorial exercida pela entidade sindical Autora, no âmbito das Santas Casas e Hospitais/</w:t>
      </w:r>
      <w:proofErr w:type="spellStart"/>
      <w:r>
        <w:rPr>
          <w:rFonts w:ascii="Courier New" w:hAnsi="Courier New" w:cs="Courier New"/>
        </w:rPr>
        <w:t>Entiddes</w:t>
      </w:r>
      <w:proofErr w:type="spellEnd"/>
      <w:r>
        <w:rPr>
          <w:rFonts w:ascii="Courier New" w:hAnsi="Courier New" w:cs="Courier New"/>
        </w:rPr>
        <w:t xml:space="preserve"> Filantrópicas, atinge um contingente de mais de 100 mil trabalhadores. </w:t>
      </w:r>
    </w:p>
    <w:p w14:paraId="2DEA6EA5" w14:textId="77777777" w:rsidR="008A400A" w:rsidRPr="008A400A" w:rsidRDefault="008A400A" w:rsidP="008A400A">
      <w:pPr>
        <w:pStyle w:val="PargrafodaLista"/>
        <w:rPr>
          <w:rFonts w:ascii="Courier New" w:hAnsi="Courier New" w:cs="Courier New"/>
        </w:rPr>
      </w:pPr>
    </w:p>
    <w:p w14:paraId="05DB4AAB" w14:textId="48CC25DD" w:rsidR="00DB78B9" w:rsidRDefault="00DB78B9" w:rsidP="00DB78B9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baseline"/>
        <w:rPr>
          <w:rFonts w:ascii="Courier New" w:hAnsi="Courier New" w:cs="Courier New"/>
        </w:rPr>
      </w:pPr>
    </w:p>
    <w:p w14:paraId="5AD55B69" w14:textId="69D02836" w:rsidR="00DB78B9" w:rsidRPr="00EB2403" w:rsidRDefault="00331821" w:rsidP="00331821">
      <w:pPr>
        <w:pStyle w:val="PargrafodaLista"/>
        <w:numPr>
          <w:ilvl w:val="0"/>
          <w:numId w:val="17"/>
        </w:numPr>
        <w:shd w:val="clear" w:color="auto" w:fill="FFFFFF"/>
        <w:overflowPunct/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Courier New" w:hAnsi="Courier New" w:cs="Courier New"/>
          <w:b/>
          <w:bCs/>
          <w:u w:val="single"/>
        </w:rPr>
      </w:pPr>
      <w:r w:rsidRPr="00EB2403">
        <w:rPr>
          <w:rFonts w:ascii="Courier New" w:hAnsi="Courier New" w:cs="Courier New"/>
          <w:b/>
          <w:bCs/>
          <w:u w:val="single"/>
        </w:rPr>
        <w:t>DOS FATOS</w:t>
      </w:r>
      <w:r w:rsidR="00DB78B9" w:rsidRPr="00EB2403">
        <w:rPr>
          <w:rFonts w:ascii="Courier New" w:hAnsi="Courier New" w:cs="Courier New"/>
          <w:b/>
          <w:bCs/>
          <w:u w:val="single"/>
        </w:rPr>
        <w:t xml:space="preserve"> </w:t>
      </w:r>
      <w:r w:rsidR="005C2CFE">
        <w:rPr>
          <w:rFonts w:ascii="Courier New" w:hAnsi="Courier New" w:cs="Courier New"/>
          <w:b/>
          <w:bCs/>
          <w:u w:val="single"/>
        </w:rPr>
        <w:t>E DO DIREITO</w:t>
      </w:r>
    </w:p>
    <w:p w14:paraId="3A79DD60" w14:textId="664DC896" w:rsidR="00EB2403" w:rsidRDefault="00EB2403" w:rsidP="00EB2403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baseline"/>
        <w:rPr>
          <w:rFonts w:ascii="Courier New" w:hAnsi="Courier New" w:cs="Courier New"/>
          <w:b/>
          <w:bCs/>
        </w:rPr>
      </w:pPr>
    </w:p>
    <w:p w14:paraId="4DA5FA8F" w14:textId="77777777" w:rsidR="00EB2403" w:rsidRPr="00EB2403" w:rsidRDefault="00EB2403" w:rsidP="00EB2403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5. </w:t>
      </w:r>
      <w:r w:rsidRPr="00EB2403">
        <w:rPr>
          <w:rFonts w:ascii="Courier New" w:hAnsi="Courier New" w:cs="Courier New"/>
        </w:rPr>
        <w:t xml:space="preserve">No </w:t>
      </w:r>
      <w:proofErr w:type="spellStart"/>
      <w:proofErr w:type="gramStart"/>
      <w:r w:rsidRPr="00EB2403">
        <w:rPr>
          <w:rFonts w:ascii="Courier New" w:hAnsi="Courier New" w:cs="Courier New"/>
        </w:rPr>
        <w:t>ultimo</w:t>
      </w:r>
      <w:proofErr w:type="spellEnd"/>
      <w:proofErr w:type="gramEnd"/>
      <w:r w:rsidRPr="00EB2403">
        <w:rPr>
          <w:rFonts w:ascii="Courier New" w:hAnsi="Courier New" w:cs="Courier New"/>
        </w:rPr>
        <w:t xml:space="preserve"> dia 05 de janeiro de 2021, as Santas Casas de </w:t>
      </w:r>
      <w:proofErr w:type="spellStart"/>
      <w:r w:rsidRPr="00EB2403">
        <w:rPr>
          <w:rFonts w:ascii="Courier New" w:hAnsi="Courier New" w:cs="Courier New"/>
        </w:rPr>
        <w:t>Misericordia</w:t>
      </w:r>
      <w:proofErr w:type="spellEnd"/>
      <w:r w:rsidRPr="00EB2403">
        <w:rPr>
          <w:rFonts w:ascii="Courier New" w:hAnsi="Courier New" w:cs="Courier New"/>
        </w:rPr>
        <w:t xml:space="preserve"> e Hospitais/Entidades </w:t>
      </w:r>
      <w:proofErr w:type="spellStart"/>
      <w:r w:rsidRPr="00EB2403">
        <w:rPr>
          <w:rFonts w:ascii="Courier New" w:hAnsi="Courier New" w:cs="Courier New"/>
        </w:rPr>
        <w:t>Filantropicasdo</w:t>
      </w:r>
      <w:proofErr w:type="spellEnd"/>
      <w:r w:rsidRPr="00EB2403">
        <w:rPr>
          <w:rFonts w:ascii="Courier New" w:hAnsi="Courier New" w:cs="Courier New"/>
        </w:rPr>
        <w:t xml:space="preserve"> Estado de São Paulo, foram surpreendidos com a publicação no </w:t>
      </w:r>
      <w:proofErr w:type="spellStart"/>
      <w:r w:rsidRPr="00EB2403">
        <w:rPr>
          <w:rFonts w:ascii="Courier New" w:hAnsi="Courier New" w:cs="Courier New"/>
        </w:rPr>
        <w:t>Diario</w:t>
      </w:r>
      <w:proofErr w:type="spellEnd"/>
      <w:r w:rsidRPr="00EB2403">
        <w:rPr>
          <w:rFonts w:ascii="Courier New" w:hAnsi="Courier New" w:cs="Courier New"/>
        </w:rPr>
        <w:t xml:space="preserve"> Oficial do Estado, da Resolução SS nº 01, de 4/01/2021, assinado por esse </w:t>
      </w:r>
      <w:proofErr w:type="spellStart"/>
      <w:r w:rsidRPr="00EB2403">
        <w:rPr>
          <w:rFonts w:ascii="Courier New" w:hAnsi="Courier New" w:cs="Courier New"/>
        </w:rPr>
        <w:t>Secretario</w:t>
      </w:r>
      <w:proofErr w:type="spellEnd"/>
      <w:r w:rsidRPr="00EB2403">
        <w:rPr>
          <w:rFonts w:ascii="Courier New" w:hAnsi="Courier New" w:cs="Courier New"/>
        </w:rPr>
        <w:t xml:space="preserve"> de Estado (da </w:t>
      </w:r>
      <w:proofErr w:type="spellStart"/>
      <w:r w:rsidRPr="00EB2403">
        <w:rPr>
          <w:rFonts w:ascii="Courier New" w:hAnsi="Courier New" w:cs="Courier New"/>
        </w:rPr>
        <w:t>Saude</w:t>
      </w:r>
      <w:proofErr w:type="spellEnd"/>
      <w:r w:rsidRPr="00EB2403">
        <w:rPr>
          <w:rFonts w:ascii="Courier New" w:hAnsi="Courier New" w:cs="Courier New"/>
        </w:rPr>
        <w:t>), no seguinte teor:</w:t>
      </w:r>
    </w:p>
    <w:p w14:paraId="13CFCEC6" w14:textId="576F46FF" w:rsidR="00EB2403" w:rsidRDefault="00EB2403" w:rsidP="00EB2403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baseline"/>
        <w:rPr>
          <w:rFonts w:ascii="Courier New" w:hAnsi="Courier New" w:cs="Courier New"/>
          <w:b/>
          <w:bCs/>
        </w:rPr>
      </w:pPr>
    </w:p>
    <w:p w14:paraId="630394F4" w14:textId="1B763932" w:rsidR="00CC5897" w:rsidRDefault="00CC5897" w:rsidP="00EB2403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baseline"/>
        <w:rPr>
          <w:rFonts w:ascii="Courier New" w:hAnsi="Courier New" w:cs="Courier New"/>
          <w:b/>
          <w:bCs/>
        </w:rPr>
      </w:pPr>
    </w:p>
    <w:p w14:paraId="217D03DD" w14:textId="77777777" w:rsidR="00CC5897" w:rsidRDefault="00CC5897" w:rsidP="00EB2403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baseline"/>
        <w:rPr>
          <w:rFonts w:ascii="Courier New" w:hAnsi="Courier New" w:cs="Courier New"/>
          <w:b/>
          <w:bCs/>
        </w:rPr>
      </w:pPr>
    </w:p>
    <w:p w14:paraId="7043D828" w14:textId="77777777" w:rsidR="00EB2403" w:rsidRDefault="00EB2403" w:rsidP="00EB2403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baseline"/>
        <w:rPr>
          <w:rFonts w:ascii="Courier New" w:hAnsi="Courier New" w:cs="Courier New"/>
          <w:b/>
          <w:bCs/>
        </w:rPr>
      </w:pPr>
    </w:p>
    <w:p w14:paraId="7CFE024B" w14:textId="77777777" w:rsidR="00EB2403" w:rsidRPr="00EB2403" w:rsidRDefault="00EB2403" w:rsidP="00EB2403">
      <w:pPr>
        <w:shd w:val="clear" w:color="auto" w:fill="FFFFFF"/>
        <w:overflowPunct/>
        <w:autoSpaceDE/>
        <w:autoSpaceDN/>
        <w:adjustRightInd/>
        <w:spacing w:line="276" w:lineRule="auto"/>
        <w:ind w:left="2268"/>
        <w:jc w:val="both"/>
        <w:textAlignment w:val="baseline"/>
        <w:rPr>
          <w:rFonts w:ascii="Courier New" w:hAnsi="Courier New" w:cs="Courier New"/>
          <w:b/>
          <w:bCs/>
          <w:i/>
          <w:iCs/>
        </w:rPr>
      </w:pPr>
      <w:r w:rsidRPr="00EB2403">
        <w:rPr>
          <w:rFonts w:ascii="Courier New" w:hAnsi="Courier New" w:cs="Courier New"/>
          <w:b/>
          <w:bCs/>
          <w:i/>
          <w:iCs/>
        </w:rPr>
        <w:lastRenderedPageBreak/>
        <w:t>Saúde</w:t>
      </w:r>
    </w:p>
    <w:p w14:paraId="353444E7" w14:textId="77777777" w:rsidR="00EB2403" w:rsidRPr="00EB2403" w:rsidRDefault="00EB2403" w:rsidP="00EB2403">
      <w:pPr>
        <w:shd w:val="clear" w:color="auto" w:fill="FFFFFF"/>
        <w:overflowPunct/>
        <w:autoSpaceDE/>
        <w:autoSpaceDN/>
        <w:adjustRightInd/>
        <w:spacing w:line="276" w:lineRule="auto"/>
        <w:ind w:left="2268"/>
        <w:jc w:val="both"/>
        <w:textAlignment w:val="baseline"/>
        <w:rPr>
          <w:rFonts w:ascii="Courier New" w:hAnsi="Courier New" w:cs="Courier New"/>
          <w:b/>
          <w:bCs/>
          <w:i/>
          <w:iCs/>
        </w:rPr>
      </w:pPr>
      <w:r w:rsidRPr="00EB2403">
        <w:rPr>
          <w:rFonts w:ascii="Courier New" w:hAnsi="Courier New" w:cs="Courier New"/>
          <w:b/>
          <w:bCs/>
          <w:i/>
          <w:iCs/>
        </w:rPr>
        <w:t>GABINETE DO SECRETÁRIO</w:t>
      </w:r>
    </w:p>
    <w:p w14:paraId="203E186B" w14:textId="77777777" w:rsidR="00EB2403" w:rsidRPr="00EB2403" w:rsidRDefault="00EB2403" w:rsidP="00EB2403">
      <w:pPr>
        <w:shd w:val="clear" w:color="auto" w:fill="FFFFFF"/>
        <w:overflowPunct/>
        <w:autoSpaceDE/>
        <w:autoSpaceDN/>
        <w:adjustRightInd/>
        <w:spacing w:line="276" w:lineRule="auto"/>
        <w:ind w:left="2268"/>
        <w:jc w:val="both"/>
        <w:textAlignment w:val="baseline"/>
        <w:rPr>
          <w:rFonts w:ascii="Courier New" w:hAnsi="Courier New" w:cs="Courier New"/>
          <w:b/>
          <w:bCs/>
          <w:i/>
          <w:iCs/>
        </w:rPr>
      </w:pPr>
      <w:r w:rsidRPr="00EB2403">
        <w:rPr>
          <w:rFonts w:ascii="Courier New" w:hAnsi="Courier New" w:cs="Courier New"/>
          <w:b/>
          <w:bCs/>
          <w:i/>
          <w:iCs/>
        </w:rPr>
        <w:t>Resolução 1, de 4-1-2021</w:t>
      </w:r>
    </w:p>
    <w:p w14:paraId="4955A738" w14:textId="77777777" w:rsidR="00EB2403" w:rsidRPr="00EB2403" w:rsidRDefault="00EB2403" w:rsidP="00EB2403">
      <w:pPr>
        <w:shd w:val="clear" w:color="auto" w:fill="FFFFFF"/>
        <w:overflowPunct/>
        <w:autoSpaceDE/>
        <w:autoSpaceDN/>
        <w:adjustRightInd/>
        <w:spacing w:line="276" w:lineRule="auto"/>
        <w:ind w:left="2268"/>
        <w:jc w:val="both"/>
        <w:textAlignment w:val="baseline"/>
        <w:rPr>
          <w:rFonts w:ascii="Courier New" w:hAnsi="Courier New" w:cs="Courier New"/>
          <w:b/>
          <w:bCs/>
          <w:i/>
          <w:iCs/>
        </w:rPr>
      </w:pPr>
    </w:p>
    <w:p w14:paraId="1A8D3B17" w14:textId="77777777" w:rsidR="00EB2403" w:rsidRPr="00EB2403" w:rsidRDefault="00EB2403" w:rsidP="00EB2403">
      <w:pPr>
        <w:shd w:val="clear" w:color="auto" w:fill="FFFFFF"/>
        <w:overflowPunct/>
        <w:autoSpaceDE/>
        <w:autoSpaceDN/>
        <w:adjustRightInd/>
        <w:spacing w:line="276" w:lineRule="auto"/>
        <w:ind w:left="2268"/>
        <w:jc w:val="both"/>
        <w:textAlignment w:val="baseline"/>
        <w:rPr>
          <w:rFonts w:ascii="Courier New" w:hAnsi="Courier New" w:cs="Courier New"/>
          <w:b/>
          <w:bCs/>
          <w:i/>
          <w:iCs/>
        </w:rPr>
      </w:pPr>
      <w:proofErr w:type="spellStart"/>
      <w:r w:rsidRPr="00EB2403">
        <w:rPr>
          <w:rFonts w:ascii="Courier New" w:hAnsi="Courier New" w:cs="Courier New"/>
          <w:b/>
          <w:bCs/>
          <w:i/>
          <w:iCs/>
        </w:rPr>
        <w:t>Dispõesobre</w:t>
      </w:r>
      <w:proofErr w:type="spellEnd"/>
      <w:r w:rsidRPr="00EB2403">
        <w:rPr>
          <w:rFonts w:ascii="Courier New" w:hAnsi="Courier New" w:cs="Courier New"/>
          <w:b/>
          <w:bCs/>
          <w:i/>
          <w:iCs/>
        </w:rPr>
        <w:t xml:space="preserve"> medidas de restrição orçamentária </w:t>
      </w:r>
      <w:proofErr w:type="spellStart"/>
      <w:r w:rsidRPr="00EB2403">
        <w:rPr>
          <w:rFonts w:ascii="Courier New" w:hAnsi="Courier New" w:cs="Courier New"/>
          <w:b/>
          <w:bCs/>
          <w:i/>
          <w:iCs/>
        </w:rPr>
        <w:t>aserem</w:t>
      </w:r>
      <w:proofErr w:type="spellEnd"/>
      <w:r w:rsidRPr="00EB2403">
        <w:rPr>
          <w:rFonts w:ascii="Courier New" w:hAnsi="Courier New" w:cs="Courier New"/>
          <w:b/>
          <w:bCs/>
          <w:i/>
          <w:iCs/>
        </w:rPr>
        <w:t xml:space="preserve"> adotadas em 2021 referentes a convênios e</w:t>
      </w:r>
      <w:r w:rsidRPr="00EB2403">
        <w:rPr>
          <w:rFonts w:ascii="Courier New" w:hAnsi="Courier New" w:cs="Courier New"/>
          <w:b/>
          <w:bCs/>
          <w:i/>
          <w:iCs/>
        </w:rPr>
        <w:t xml:space="preserve"> </w:t>
      </w:r>
      <w:r w:rsidRPr="00EB2403">
        <w:rPr>
          <w:rFonts w:ascii="Courier New" w:hAnsi="Courier New" w:cs="Courier New"/>
          <w:b/>
          <w:bCs/>
          <w:i/>
          <w:iCs/>
        </w:rPr>
        <w:t>dá providências correlatas</w:t>
      </w:r>
    </w:p>
    <w:p w14:paraId="77ACFB8B" w14:textId="77777777" w:rsidR="00EB2403" w:rsidRPr="00EB2403" w:rsidRDefault="00EB2403" w:rsidP="00EB2403">
      <w:pPr>
        <w:shd w:val="clear" w:color="auto" w:fill="FFFFFF"/>
        <w:overflowPunct/>
        <w:autoSpaceDE/>
        <w:autoSpaceDN/>
        <w:adjustRightInd/>
        <w:spacing w:line="276" w:lineRule="auto"/>
        <w:ind w:left="2268"/>
        <w:jc w:val="both"/>
        <w:textAlignment w:val="baseline"/>
        <w:rPr>
          <w:rFonts w:ascii="Courier New" w:hAnsi="Courier New" w:cs="Courier New"/>
          <w:b/>
          <w:bCs/>
          <w:i/>
          <w:iCs/>
        </w:rPr>
      </w:pPr>
    </w:p>
    <w:p w14:paraId="7055E96E" w14:textId="77777777" w:rsidR="00EB2403" w:rsidRPr="00EB2403" w:rsidRDefault="00EB2403" w:rsidP="00EB2403">
      <w:pPr>
        <w:shd w:val="clear" w:color="auto" w:fill="FFFFFF"/>
        <w:overflowPunct/>
        <w:autoSpaceDE/>
        <w:autoSpaceDN/>
        <w:adjustRightInd/>
        <w:spacing w:line="276" w:lineRule="auto"/>
        <w:ind w:left="2268"/>
        <w:jc w:val="both"/>
        <w:textAlignment w:val="baseline"/>
        <w:rPr>
          <w:rFonts w:ascii="Courier New" w:hAnsi="Courier New" w:cs="Courier New"/>
          <w:b/>
          <w:bCs/>
          <w:i/>
          <w:iCs/>
        </w:rPr>
      </w:pPr>
      <w:r w:rsidRPr="00EB2403">
        <w:rPr>
          <w:rFonts w:ascii="Courier New" w:hAnsi="Courier New" w:cs="Courier New"/>
          <w:b/>
          <w:bCs/>
          <w:i/>
          <w:iCs/>
        </w:rPr>
        <w:t>O Secretário de Estado da Saúde, considerando:</w:t>
      </w:r>
    </w:p>
    <w:p w14:paraId="48D5E62E" w14:textId="77777777" w:rsidR="00EB2403" w:rsidRPr="00EB2403" w:rsidRDefault="00EB2403" w:rsidP="00EB2403">
      <w:pPr>
        <w:shd w:val="clear" w:color="auto" w:fill="FFFFFF"/>
        <w:overflowPunct/>
        <w:autoSpaceDE/>
        <w:autoSpaceDN/>
        <w:adjustRightInd/>
        <w:spacing w:line="276" w:lineRule="auto"/>
        <w:ind w:left="2268"/>
        <w:jc w:val="both"/>
        <w:textAlignment w:val="baseline"/>
        <w:rPr>
          <w:rFonts w:ascii="Courier New" w:hAnsi="Courier New" w:cs="Courier New"/>
          <w:b/>
          <w:bCs/>
          <w:i/>
          <w:iCs/>
        </w:rPr>
      </w:pPr>
      <w:r w:rsidRPr="00EB2403">
        <w:rPr>
          <w:rFonts w:ascii="Courier New" w:hAnsi="Courier New" w:cs="Courier New"/>
          <w:b/>
          <w:bCs/>
          <w:i/>
          <w:iCs/>
        </w:rPr>
        <w:t xml:space="preserve">-A necessidade de ajuste orçamentário de custeio </w:t>
      </w:r>
      <w:proofErr w:type="spellStart"/>
      <w:r w:rsidRPr="00EB2403">
        <w:rPr>
          <w:rFonts w:ascii="Courier New" w:hAnsi="Courier New" w:cs="Courier New"/>
          <w:b/>
          <w:bCs/>
          <w:i/>
          <w:iCs/>
        </w:rPr>
        <w:t>emconsequência</w:t>
      </w:r>
      <w:proofErr w:type="spellEnd"/>
      <w:r w:rsidRPr="00EB2403">
        <w:rPr>
          <w:rFonts w:ascii="Courier New" w:hAnsi="Courier New" w:cs="Courier New"/>
          <w:b/>
          <w:bCs/>
          <w:i/>
          <w:iCs/>
        </w:rPr>
        <w:t xml:space="preserve"> da Lei 17.309, de 20-12-2020 (que orça a </w:t>
      </w:r>
      <w:proofErr w:type="spellStart"/>
      <w:r w:rsidRPr="00EB2403">
        <w:rPr>
          <w:rFonts w:ascii="Courier New" w:hAnsi="Courier New" w:cs="Courier New"/>
          <w:b/>
          <w:bCs/>
          <w:i/>
          <w:iCs/>
        </w:rPr>
        <w:t>receitae</w:t>
      </w:r>
      <w:proofErr w:type="spellEnd"/>
      <w:r w:rsidRPr="00EB2403">
        <w:rPr>
          <w:rFonts w:ascii="Courier New" w:hAnsi="Courier New" w:cs="Courier New"/>
          <w:b/>
          <w:bCs/>
          <w:i/>
          <w:iCs/>
        </w:rPr>
        <w:t xml:space="preserve"> fixa a despesa do Estado para o Exercício de 2021);</w:t>
      </w:r>
    </w:p>
    <w:p w14:paraId="1427B010" w14:textId="77777777" w:rsidR="00EB2403" w:rsidRPr="00EB2403" w:rsidRDefault="00EB2403" w:rsidP="00EB2403">
      <w:pPr>
        <w:shd w:val="clear" w:color="auto" w:fill="FFFFFF"/>
        <w:overflowPunct/>
        <w:autoSpaceDE/>
        <w:autoSpaceDN/>
        <w:adjustRightInd/>
        <w:spacing w:line="276" w:lineRule="auto"/>
        <w:ind w:left="2268"/>
        <w:jc w:val="both"/>
        <w:textAlignment w:val="baseline"/>
        <w:rPr>
          <w:rFonts w:ascii="Courier New" w:hAnsi="Courier New" w:cs="Courier New"/>
          <w:b/>
          <w:bCs/>
          <w:i/>
          <w:iCs/>
        </w:rPr>
      </w:pPr>
      <w:r w:rsidRPr="00EB2403">
        <w:rPr>
          <w:rFonts w:ascii="Courier New" w:hAnsi="Courier New" w:cs="Courier New"/>
          <w:b/>
          <w:bCs/>
          <w:i/>
          <w:iCs/>
        </w:rPr>
        <w:t xml:space="preserve">-A manutenção das despesas vigentes referentes a </w:t>
      </w:r>
      <w:proofErr w:type="spellStart"/>
      <w:r w:rsidRPr="00EB2403">
        <w:rPr>
          <w:rFonts w:ascii="Courier New" w:hAnsi="Courier New" w:cs="Courier New"/>
          <w:b/>
          <w:bCs/>
          <w:i/>
          <w:iCs/>
        </w:rPr>
        <w:t>aquisiçãode</w:t>
      </w:r>
      <w:proofErr w:type="spellEnd"/>
      <w:r w:rsidRPr="00EB2403">
        <w:rPr>
          <w:rFonts w:ascii="Courier New" w:hAnsi="Courier New" w:cs="Courier New"/>
          <w:b/>
          <w:bCs/>
          <w:i/>
          <w:iCs/>
        </w:rPr>
        <w:t xml:space="preserve"> insumos e contratação de serviços, todos </w:t>
      </w:r>
      <w:proofErr w:type="spellStart"/>
      <w:r w:rsidRPr="00EB2403">
        <w:rPr>
          <w:rFonts w:ascii="Courier New" w:hAnsi="Courier New" w:cs="Courier New"/>
          <w:b/>
          <w:bCs/>
          <w:i/>
          <w:iCs/>
        </w:rPr>
        <w:t>destinadospara</w:t>
      </w:r>
      <w:proofErr w:type="spellEnd"/>
      <w:r w:rsidRPr="00EB2403">
        <w:rPr>
          <w:rFonts w:ascii="Courier New" w:hAnsi="Courier New" w:cs="Courier New"/>
          <w:b/>
          <w:bCs/>
          <w:i/>
          <w:iCs/>
        </w:rPr>
        <w:t xml:space="preserve"> o combate à Pandemia de Covid-19 em todo o Estado; </w:t>
      </w:r>
      <w:proofErr w:type="spellStart"/>
      <w:r w:rsidRPr="00EB2403">
        <w:rPr>
          <w:rFonts w:ascii="Courier New" w:hAnsi="Courier New" w:cs="Courier New"/>
          <w:b/>
          <w:bCs/>
          <w:i/>
          <w:iCs/>
        </w:rPr>
        <w:t>bemcomo</w:t>
      </w:r>
      <w:proofErr w:type="spellEnd"/>
      <w:r w:rsidRPr="00EB2403">
        <w:rPr>
          <w:rFonts w:ascii="Courier New" w:hAnsi="Courier New" w:cs="Courier New"/>
          <w:b/>
          <w:bCs/>
          <w:i/>
          <w:iCs/>
        </w:rPr>
        <w:t xml:space="preserve"> ainda as demais que terão de ser instauradas em 2021para a mesma finalidade;</w:t>
      </w:r>
    </w:p>
    <w:p w14:paraId="1D211088" w14:textId="77777777" w:rsidR="00EB2403" w:rsidRPr="00EB2403" w:rsidRDefault="00EB2403" w:rsidP="00EB2403">
      <w:pPr>
        <w:shd w:val="clear" w:color="auto" w:fill="FFFFFF"/>
        <w:overflowPunct/>
        <w:autoSpaceDE/>
        <w:autoSpaceDN/>
        <w:adjustRightInd/>
        <w:spacing w:line="276" w:lineRule="auto"/>
        <w:ind w:left="2268"/>
        <w:jc w:val="both"/>
        <w:textAlignment w:val="baseline"/>
        <w:rPr>
          <w:rFonts w:ascii="Courier New" w:hAnsi="Courier New" w:cs="Courier New"/>
          <w:b/>
          <w:bCs/>
          <w:i/>
          <w:iCs/>
        </w:rPr>
      </w:pPr>
      <w:r w:rsidRPr="00EB2403">
        <w:rPr>
          <w:rFonts w:ascii="Courier New" w:hAnsi="Courier New" w:cs="Courier New"/>
          <w:b/>
          <w:bCs/>
          <w:i/>
          <w:iCs/>
        </w:rPr>
        <w:t xml:space="preserve">-A necessidade de manter a austeridade e rigor nos </w:t>
      </w:r>
      <w:proofErr w:type="spellStart"/>
      <w:proofErr w:type="gramStart"/>
      <w:r w:rsidRPr="00EB2403">
        <w:rPr>
          <w:rFonts w:ascii="Courier New" w:hAnsi="Courier New" w:cs="Courier New"/>
          <w:b/>
          <w:bCs/>
          <w:i/>
          <w:iCs/>
        </w:rPr>
        <w:t>gastos,preservando</w:t>
      </w:r>
      <w:proofErr w:type="spellEnd"/>
      <w:proofErr w:type="gramEnd"/>
      <w:r w:rsidRPr="00EB2403">
        <w:rPr>
          <w:rFonts w:ascii="Courier New" w:hAnsi="Courier New" w:cs="Courier New"/>
          <w:b/>
          <w:bCs/>
          <w:i/>
          <w:iCs/>
        </w:rPr>
        <w:t xml:space="preserve"> a qualidade dos serviços públicos, a capacidade </w:t>
      </w:r>
      <w:proofErr w:type="spellStart"/>
      <w:r w:rsidRPr="00EB2403">
        <w:rPr>
          <w:rFonts w:ascii="Courier New" w:hAnsi="Courier New" w:cs="Courier New"/>
          <w:b/>
          <w:bCs/>
          <w:i/>
          <w:iCs/>
        </w:rPr>
        <w:t>deinvestimento</w:t>
      </w:r>
      <w:proofErr w:type="spellEnd"/>
      <w:r w:rsidRPr="00EB2403">
        <w:rPr>
          <w:rFonts w:ascii="Courier New" w:hAnsi="Courier New" w:cs="Courier New"/>
          <w:b/>
          <w:bCs/>
          <w:i/>
          <w:iCs/>
        </w:rPr>
        <w:t xml:space="preserve"> e consequentemente o equilíbrio das contas públicas;</w:t>
      </w:r>
    </w:p>
    <w:p w14:paraId="19940562" w14:textId="77777777" w:rsidR="00EB2403" w:rsidRPr="00EB2403" w:rsidRDefault="00EB2403" w:rsidP="00EB2403">
      <w:pPr>
        <w:shd w:val="clear" w:color="auto" w:fill="FFFFFF"/>
        <w:overflowPunct/>
        <w:autoSpaceDE/>
        <w:autoSpaceDN/>
        <w:adjustRightInd/>
        <w:spacing w:line="276" w:lineRule="auto"/>
        <w:ind w:left="2268"/>
        <w:jc w:val="both"/>
        <w:textAlignment w:val="baseline"/>
        <w:rPr>
          <w:rFonts w:ascii="Courier New" w:hAnsi="Courier New" w:cs="Courier New"/>
          <w:b/>
          <w:bCs/>
          <w:i/>
          <w:iCs/>
        </w:rPr>
      </w:pPr>
      <w:r w:rsidRPr="00EB2403">
        <w:rPr>
          <w:rFonts w:ascii="Courier New" w:hAnsi="Courier New" w:cs="Courier New"/>
          <w:b/>
          <w:bCs/>
          <w:i/>
          <w:iCs/>
        </w:rPr>
        <w:t>Resolve:</w:t>
      </w:r>
    </w:p>
    <w:p w14:paraId="20E4E3AB" w14:textId="77777777" w:rsidR="00EB2403" w:rsidRPr="00EB2403" w:rsidRDefault="00EB2403" w:rsidP="00EB2403">
      <w:pPr>
        <w:shd w:val="clear" w:color="auto" w:fill="FFFFFF"/>
        <w:overflowPunct/>
        <w:autoSpaceDE/>
        <w:autoSpaceDN/>
        <w:adjustRightInd/>
        <w:spacing w:line="276" w:lineRule="auto"/>
        <w:ind w:left="2268"/>
        <w:jc w:val="both"/>
        <w:textAlignment w:val="baseline"/>
        <w:rPr>
          <w:rFonts w:ascii="Courier New" w:hAnsi="Courier New" w:cs="Courier New"/>
          <w:b/>
          <w:bCs/>
          <w:i/>
          <w:iCs/>
        </w:rPr>
      </w:pPr>
      <w:r w:rsidRPr="00EB2403">
        <w:rPr>
          <w:rFonts w:ascii="Courier New" w:hAnsi="Courier New" w:cs="Courier New"/>
          <w:b/>
          <w:bCs/>
          <w:i/>
          <w:iCs/>
        </w:rPr>
        <w:t xml:space="preserve">Artigo 1º -Fica determinada a redução de 12% sobre </w:t>
      </w:r>
      <w:proofErr w:type="spellStart"/>
      <w:r w:rsidRPr="00EB2403">
        <w:rPr>
          <w:rFonts w:ascii="Courier New" w:hAnsi="Courier New" w:cs="Courier New"/>
          <w:b/>
          <w:bCs/>
          <w:i/>
          <w:iCs/>
        </w:rPr>
        <w:t>abase</w:t>
      </w:r>
      <w:proofErr w:type="spellEnd"/>
      <w:r w:rsidRPr="00EB2403">
        <w:rPr>
          <w:rFonts w:ascii="Courier New" w:hAnsi="Courier New" w:cs="Courier New"/>
          <w:b/>
          <w:bCs/>
          <w:i/>
          <w:iCs/>
        </w:rPr>
        <w:t xml:space="preserve"> mensal dos convênios de subvenção NÃO COVID </w:t>
      </w:r>
      <w:proofErr w:type="spellStart"/>
      <w:r w:rsidRPr="00EB2403">
        <w:rPr>
          <w:rFonts w:ascii="Courier New" w:hAnsi="Courier New" w:cs="Courier New"/>
          <w:b/>
          <w:bCs/>
          <w:i/>
          <w:iCs/>
        </w:rPr>
        <w:t>celebradosentre</w:t>
      </w:r>
      <w:proofErr w:type="spellEnd"/>
      <w:r w:rsidRPr="00EB2403">
        <w:rPr>
          <w:rFonts w:ascii="Courier New" w:hAnsi="Courier New" w:cs="Courier New"/>
          <w:b/>
          <w:bCs/>
          <w:i/>
          <w:iCs/>
        </w:rPr>
        <w:t xml:space="preserve"> a Secretaria de Estado da Saúde (SES) e às </w:t>
      </w:r>
      <w:proofErr w:type="spellStart"/>
      <w:r w:rsidRPr="00EB2403">
        <w:rPr>
          <w:rFonts w:ascii="Courier New" w:hAnsi="Courier New" w:cs="Courier New"/>
          <w:b/>
          <w:bCs/>
          <w:i/>
          <w:iCs/>
        </w:rPr>
        <w:t>Unidadespertencentes</w:t>
      </w:r>
      <w:proofErr w:type="spellEnd"/>
      <w:r w:rsidRPr="00EB2403">
        <w:rPr>
          <w:rFonts w:ascii="Courier New" w:hAnsi="Courier New" w:cs="Courier New"/>
          <w:b/>
          <w:bCs/>
          <w:i/>
          <w:iCs/>
        </w:rPr>
        <w:t xml:space="preserve"> à Administração Direta; às Entidades </w:t>
      </w:r>
      <w:proofErr w:type="spellStart"/>
      <w:r w:rsidRPr="00EB2403">
        <w:rPr>
          <w:rFonts w:ascii="Courier New" w:hAnsi="Courier New" w:cs="Courier New"/>
          <w:b/>
          <w:bCs/>
          <w:i/>
          <w:iCs/>
        </w:rPr>
        <w:t>Filantrópicassem</w:t>
      </w:r>
      <w:proofErr w:type="spellEnd"/>
      <w:r w:rsidRPr="00EB2403">
        <w:rPr>
          <w:rFonts w:ascii="Courier New" w:hAnsi="Courier New" w:cs="Courier New"/>
          <w:b/>
          <w:bCs/>
          <w:i/>
          <w:iCs/>
        </w:rPr>
        <w:t xml:space="preserve"> Fins Lucrativos; Prefeituras Municipais; Autarquias; </w:t>
      </w:r>
      <w:proofErr w:type="spellStart"/>
      <w:r w:rsidRPr="00EB2403">
        <w:rPr>
          <w:rFonts w:ascii="Courier New" w:hAnsi="Courier New" w:cs="Courier New"/>
          <w:b/>
          <w:bCs/>
          <w:i/>
          <w:iCs/>
        </w:rPr>
        <w:t>InstituiçõesUniversitárias</w:t>
      </w:r>
      <w:proofErr w:type="spellEnd"/>
      <w:r w:rsidRPr="00EB2403">
        <w:rPr>
          <w:rFonts w:ascii="Courier New" w:hAnsi="Courier New" w:cs="Courier New"/>
          <w:b/>
          <w:bCs/>
          <w:i/>
          <w:iCs/>
        </w:rPr>
        <w:t>, Fundações e Consórcios Intermunicipais.</w:t>
      </w:r>
    </w:p>
    <w:p w14:paraId="55083D3E" w14:textId="77777777" w:rsidR="00EB2403" w:rsidRPr="00EB2403" w:rsidRDefault="00EB2403" w:rsidP="00EB2403">
      <w:pPr>
        <w:shd w:val="clear" w:color="auto" w:fill="FFFFFF"/>
        <w:overflowPunct/>
        <w:autoSpaceDE/>
        <w:autoSpaceDN/>
        <w:adjustRightInd/>
        <w:spacing w:line="276" w:lineRule="auto"/>
        <w:ind w:left="2268"/>
        <w:jc w:val="both"/>
        <w:textAlignment w:val="baseline"/>
        <w:rPr>
          <w:rFonts w:ascii="Courier New" w:hAnsi="Courier New" w:cs="Courier New"/>
          <w:b/>
          <w:bCs/>
          <w:i/>
          <w:iCs/>
        </w:rPr>
      </w:pPr>
      <w:r w:rsidRPr="00EB2403">
        <w:rPr>
          <w:rFonts w:ascii="Courier New" w:hAnsi="Courier New" w:cs="Courier New"/>
          <w:b/>
          <w:bCs/>
          <w:i/>
          <w:iCs/>
        </w:rPr>
        <w:t xml:space="preserve">Artigo 2º -A redução mencionada no artigo anterior </w:t>
      </w:r>
      <w:proofErr w:type="spellStart"/>
      <w:r w:rsidRPr="00EB2403">
        <w:rPr>
          <w:rFonts w:ascii="Courier New" w:hAnsi="Courier New" w:cs="Courier New"/>
          <w:b/>
          <w:bCs/>
          <w:i/>
          <w:iCs/>
        </w:rPr>
        <w:t>deveráser</w:t>
      </w:r>
      <w:proofErr w:type="spellEnd"/>
      <w:r w:rsidRPr="00EB2403">
        <w:rPr>
          <w:rFonts w:ascii="Courier New" w:hAnsi="Courier New" w:cs="Courier New"/>
          <w:b/>
          <w:bCs/>
          <w:i/>
          <w:iCs/>
        </w:rPr>
        <w:t xml:space="preserve"> formulada mediante Termo Aditivo pela SES, com prazo de 40(quarenta) dias úteis, contados a partir da vigência desta Resolução.</w:t>
      </w:r>
    </w:p>
    <w:p w14:paraId="1AC76EE0" w14:textId="77777777" w:rsidR="00EB2403" w:rsidRPr="00EB2403" w:rsidRDefault="00EB2403" w:rsidP="00EB2403">
      <w:pPr>
        <w:shd w:val="clear" w:color="auto" w:fill="FFFFFF"/>
        <w:overflowPunct/>
        <w:autoSpaceDE/>
        <w:autoSpaceDN/>
        <w:adjustRightInd/>
        <w:spacing w:line="276" w:lineRule="auto"/>
        <w:ind w:left="2268"/>
        <w:jc w:val="both"/>
        <w:textAlignment w:val="baseline"/>
        <w:rPr>
          <w:rFonts w:ascii="Courier New" w:hAnsi="Courier New" w:cs="Courier New"/>
          <w:b/>
          <w:bCs/>
          <w:i/>
          <w:iCs/>
        </w:rPr>
      </w:pPr>
      <w:r w:rsidRPr="00EB2403">
        <w:rPr>
          <w:rFonts w:ascii="Courier New" w:hAnsi="Courier New" w:cs="Courier New"/>
          <w:b/>
          <w:bCs/>
          <w:i/>
          <w:iCs/>
        </w:rPr>
        <w:t xml:space="preserve">Parágrafo Único –Caso o prazo descrito no caput não </w:t>
      </w:r>
      <w:proofErr w:type="spellStart"/>
      <w:r w:rsidRPr="00EB2403">
        <w:rPr>
          <w:rFonts w:ascii="Courier New" w:hAnsi="Courier New" w:cs="Courier New"/>
          <w:b/>
          <w:bCs/>
          <w:i/>
          <w:iCs/>
        </w:rPr>
        <w:t>sejacumprido</w:t>
      </w:r>
      <w:proofErr w:type="spellEnd"/>
      <w:r w:rsidRPr="00EB2403">
        <w:rPr>
          <w:rFonts w:ascii="Courier New" w:hAnsi="Courier New" w:cs="Courier New"/>
          <w:b/>
          <w:bCs/>
          <w:i/>
          <w:iCs/>
        </w:rPr>
        <w:t xml:space="preserve">, os descontos previstos no art. 1º serão efetuados a </w:t>
      </w:r>
      <w:proofErr w:type="spellStart"/>
      <w:r w:rsidRPr="00EB2403">
        <w:rPr>
          <w:rFonts w:ascii="Courier New" w:hAnsi="Courier New" w:cs="Courier New"/>
          <w:b/>
          <w:bCs/>
          <w:i/>
          <w:iCs/>
        </w:rPr>
        <w:t>partirda</w:t>
      </w:r>
      <w:proofErr w:type="spellEnd"/>
      <w:r w:rsidRPr="00EB2403">
        <w:rPr>
          <w:rFonts w:ascii="Courier New" w:hAnsi="Courier New" w:cs="Courier New"/>
          <w:b/>
          <w:bCs/>
          <w:i/>
          <w:iCs/>
        </w:rPr>
        <w:t xml:space="preserve"> data limite em que o termo aditivo deveria ter sido </w:t>
      </w:r>
      <w:proofErr w:type="spellStart"/>
      <w:r w:rsidRPr="00EB2403">
        <w:rPr>
          <w:rFonts w:ascii="Courier New" w:hAnsi="Courier New" w:cs="Courier New"/>
          <w:b/>
          <w:bCs/>
          <w:i/>
          <w:iCs/>
        </w:rPr>
        <w:t>celebrado,contabilizando-se</w:t>
      </w:r>
      <w:proofErr w:type="spellEnd"/>
      <w:r w:rsidRPr="00EB2403">
        <w:rPr>
          <w:rFonts w:ascii="Courier New" w:hAnsi="Courier New" w:cs="Courier New"/>
          <w:b/>
          <w:bCs/>
          <w:i/>
          <w:iCs/>
        </w:rPr>
        <w:t xml:space="preserve"> portanto a parcela correspondente que </w:t>
      </w:r>
      <w:proofErr w:type="spellStart"/>
      <w:r w:rsidRPr="00EB2403">
        <w:rPr>
          <w:rFonts w:ascii="Courier New" w:hAnsi="Courier New" w:cs="Courier New"/>
          <w:b/>
          <w:bCs/>
          <w:i/>
          <w:iCs/>
        </w:rPr>
        <w:t>forpaga</w:t>
      </w:r>
      <w:proofErr w:type="spellEnd"/>
      <w:r w:rsidRPr="00EB2403">
        <w:rPr>
          <w:rFonts w:ascii="Courier New" w:hAnsi="Courier New" w:cs="Courier New"/>
          <w:b/>
          <w:bCs/>
          <w:i/>
          <w:iCs/>
        </w:rPr>
        <w:t xml:space="preserve"> no mês de março/2021 e meses subsequentes se for o caso.</w:t>
      </w:r>
    </w:p>
    <w:p w14:paraId="3265FAC0" w14:textId="77777777" w:rsidR="00EB2403" w:rsidRPr="00EB2403" w:rsidRDefault="00EB2403" w:rsidP="00EB2403">
      <w:pPr>
        <w:shd w:val="clear" w:color="auto" w:fill="FFFFFF"/>
        <w:overflowPunct/>
        <w:autoSpaceDE/>
        <w:autoSpaceDN/>
        <w:adjustRightInd/>
        <w:spacing w:line="276" w:lineRule="auto"/>
        <w:ind w:left="2268"/>
        <w:jc w:val="both"/>
        <w:textAlignment w:val="baseline"/>
        <w:rPr>
          <w:rFonts w:ascii="Courier New" w:hAnsi="Courier New" w:cs="Courier New"/>
          <w:b/>
          <w:bCs/>
          <w:i/>
          <w:iCs/>
        </w:rPr>
      </w:pPr>
      <w:r w:rsidRPr="00EB2403">
        <w:rPr>
          <w:rFonts w:ascii="Courier New" w:hAnsi="Courier New" w:cs="Courier New"/>
          <w:b/>
          <w:bCs/>
          <w:i/>
          <w:iCs/>
        </w:rPr>
        <w:t xml:space="preserve">Artigo 3º -As medidas previstas nesta Resolução </w:t>
      </w:r>
      <w:proofErr w:type="spellStart"/>
      <w:r w:rsidRPr="00EB2403">
        <w:rPr>
          <w:rFonts w:ascii="Courier New" w:hAnsi="Courier New" w:cs="Courier New"/>
          <w:b/>
          <w:bCs/>
          <w:i/>
          <w:iCs/>
        </w:rPr>
        <w:t>deverãoser</w:t>
      </w:r>
      <w:proofErr w:type="spellEnd"/>
      <w:r w:rsidRPr="00EB2403">
        <w:rPr>
          <w:rFonts w:ascii="Courier New" w:hAnsi="Courier New" w:cs="Courier New"/>
          <w:b/>
          <w:bCs/>
          <w:i/>
          <w:iCs/>
        </w:rPr>
        <w:t xml:space="preserve"> implementadas sem prejuízo dos serviços prestados à </w:t>
      </w:r>
      <w:proofErr w:type="spellStart"/>
      <w:proofErr w:type="gramStart"/>
      <w:r w:rsidRPr="00EB2403">
        <w:rPr>
          <w:rFonts w:ascii="Courier New" w:hAnsi="Courier New" w:cs="Courier New"/>
          <w:b/>
          <w:bCs/>
          <w:i/>
          <w:iCs/>
        </w:rPr>
        <w:t>população,cuja</w:t>
      </w:r>
      <w:proofErr w:type="spellEnd"/>
      <w:proofErr w:type="gramEnd"/>
      <w:r w:rsidRPr="00EB2403">
        <w:rPr>
          <w:rFonts w:ascii="Courier New" w:hAnsi="Courier New" w:cs="Courier New"/>
          <w:b/>
          <w:bCs/>
          <w:i/>
          <w:iCs/>
        </w:rPr>
        <w:t xml:space="preserve"> qualidade deverá ser preservada.</w:t>
      </w:r>
    </w:p>
    <w:p w14:paraId="51150EC3" w14:textId="1ECE0900" w:rsidR="00EB2403" w:rsidRDefault="00EB2403" w:rsidP="00EB2403">
      <w:pPr>
        <w:shd w:val="clear" w:color="auto" w:fill="FFFFFF"/>
        <w:overflowPunct/>
        <w:autoSpaceDE/>
        <w:autoSpaceDN/>
        <w:adjustRightInd/>
        <w:spacing w:line="276" w:lineRule="auto"/>
        <w:ind w:left="2268"/>
        <w:jc w:val="both"/>
        <w:textAlignment w:val="baseline"/>
        <w:rPr>
          <w:rFonts w:ascii="Courier New" w:hAnsi="Courier New" w:cs="Courier New"/>
          <w:b/>
          <w:bCs/>
          <w:i/>
          <w:iCs/>
        </w:rPr>
      </w:pPr>
      <w:r w:rsidRPr="00EB2403">
        <w:rPr>
          <w:rFonts w:ascii="Courier New" w:hAnsi="Courier New" w:cs="Courier New"/>
          <w:b/>
          <w:bCs/>
          <w:i/>
          <w:iCs/>
        </w:rPr>
        <w:t xml:space="preserve">Artigo 4º -Esta Resolução entra em vigor na data de </w:t>
      </w:r>
      <w:proofErr w:type="spellStart"/>
      <w:r w:rsidRPr="00EB2403">
        <w:rPr>
          <w:rFonts w:ascii="Courier New" w:hAnsi="Courier New" w:cs="Courier New"/>
          <w:b/>
          <w:bCs/>
          <w:i/>
          <w:iCs/>
        </w:rPr>
        <w:t>suapublicação</w:t>
      </w:r>
      <w:proofErr w:type="spellEnd"/>
      <w:r w:rsidRPr="00EB2403">
        <w:rPr>
          <w:rFonts w:ascii="Courier New" w:hAnsi="Courier New" w:cs="Courier New"/>
          <w:b/>
          <w:bCs/>
          <w:i/>
          <w:iCs/>
        </w:rPr>
        <w:t>, retroagindo seus efeitos a 01-01-2021</w:t>
      </w:r>
      <w:r w:rsidRPr="00EB2403">
        <w:rPr>
          <w:rFonts w:ascii="Courier New" w:hAnsi="Courier New" w:cs="Courier New"/>
          <w:b/>
          <w:bCs/>
          <w:i/>
          <w:iCs/>
        </w:rPr>
        <w:t xml:space="preserve"> </w:t>
      </w:r>
    </w:p>
    <w:p w14:paraId="11051185" w14:textId="77777777" w:rsidR="00CC5897" w:rsidRDefault="00CC5897" w:rsidP="00CC5897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baseline"/>
        <w:rPr>
          <w:rFonts w:ascii="Courier New" w:hAnsi="Courier New" w:cs="Courier New"/>
        </w:rPr>
      </w:pPr>
      <w:r w:rsidRPr="00CC5897">
        <w:rPr>
          <w:rFonts w:ascii="Courier New" w:hAnsi="Courier New" w:cs="Courier New"/>
        </w:rPr>
        <w:lastRenderedPageBreak/>
        <w:t>6.</w:t>
      </w:r>
      <w:r>
        <w:rPr>
          <w:rFonts w:ascii="Courier New" w:hAnsi="Courier New" w:cs="Courier New"/>
        </w:rPr>
        <w:t xml:space="preserve">É sabido que a redução de recursos afeta dois programas essenciais à vida das Santas Casas e Hospitais </w:t>
      </w:r>
      <w:proofErr w:type="spellStart"/>
      <w:r>
        <w:rPr>
          <w:rFonts w:ascii="Courier New" w:hAnsi="Courier New" w:cs="Courier New"/>
        </w:rPr>
        <w:t>Filantropicos</w:t>
      </w:r>
      <w:proofErr w:type="spellEnd"/>
      <w:r>
        <w:rPr>
          <w:rFonts w:ascii="Courier New" w:hAnsi="Courier New" w:cs="Courier New"/>
        </w:rPr>
        <w:t xml:space="preserve">, sendo eles </w:t>
      </w:r>
      <w:proofErr w:type="spellStart"/>
      <w:r>
        <w:rPr>
          <w:rFonts w:ascii="Courier New" w:hAnsi="Courier New" w:cs="Courier New"/>
        </w:rPr>
        <w:t>Pro-Santa</w:t>
      </w:r>
      <w:proofErr w:type="spellEnd"/>
      <w:r>
        <w:rPr>
          <w:rFonts w:ascii="Courier New" w:hAnsi="Courier New" w:cs="Courier New"/>
        </w:rPr>
        <w:t xml:space="preserve"> Casa, que atende a 117 instituições, com redução de R$ 41 </w:t>
      </w:r>
      <w:proofErr w:type="spellStart"/>
      <w:r>
        <w:rPr>
          <w:rFonts w:ascii="Courier New" w:hAnsi="Courier New" w:cs="Courier New"/>
        </w:rPr>
        <w:t>milhoes</w:t>
      </w:r>
      <w:proofErr w:type="spellEnd"/>
      <w:r>
        <w:rPr>
          <w:rFonts w:ascii="Courier New" w:hAnsi="Courier New" w:cs="Courier New"/>
        </w:rPr>
        <w:t xml:space="preserve">/ano e Programa Sustentável, que atende 63 instituições e, vai perder R$ 39 </w:t>
      </w:r>
      <w:proofErr w:type="spellStart"/>
      <w:r>
        <w:rPr>
          <w:rFonts w:ascii="Courier New" w:hAnsi="Courier New" w:cs="Courier New"/>
        </w:rPr>
        <w:t>milhoes</w:t>
      </w:r>
      <w:proofErr w:type="spellEnd"/>
      <w:r>
        <w:rPr>
          <w:rFonts w:ascii="Courier New" w:hAnsi="Courier New" w:cs="Courier New"/>
        </w:rPr>
        <w:t>/ano.</w:t>
      </w:r>
    </w:p>
    <w:p w14:paraId="182B0B25" w14:textId="77777777" w:rsidR="00CC5897" w:rsidRDefault="00CC5897" w:rsidP="00CC5897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baseline"/>
        <w:rPr>
          <w:rFonts w:ascii="Courier New" w:hAnsi="Courier New" w:cs="Courier New"/>
        </w:rPr>
      </w:pPr>
    </w:p>
    <w:p w14:paraId="3181CD7A" w14:textId="77777777" w:rsidR="00CC5897" w:rsidRDefault="00CC5897" w:rsidP="00CC5897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7.Os recursos destinados às entidades afetadas são restritos e, dentro deles, de forma milagrosa e </w:t>
      </w:r>
      <w:proofErr w:type="spellStart"/>
      <w:r>
        <w:rPr>
          <w:rFonts w:ascii="Courier New" w:hAnsi="Courier New" w:cs="Courier New"/>
        </w:rPr>
        <w:t>malabaristica</w:t>
      </w:r>
      <w:proofErr w:type="spellEnd"/>
      <w:r>
        <w:rPr>
          <w:rFonts w:ascii="Courier New" w:hAnsi="Courier New" w:cs="Courier New"/>
        </w:rPr>
        <w:t xml:space="preserve"> atendem a 56% (cinquenta e seis por cento) das internações SUS, sendo 7% (sete por cento) delas, de alta complexidade.</w:t>
      </w:r>
    </w:p>
    <w:p w14:paraId="3B665D6B" w14:textId="77777777" w:rsidR="00CC5897" w:rsidRDefault="00CC5897" w:rsidP="00CC5897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baseline"/>
        <w:rPr>
          <w:rFonts w:ascii="Courier New" w:hAnsi="Courier New" w:cs="Courier New"/>
        </w:rPr>
      </w:pPr>
    </w:p>
    <w:p w14:paraId="0CAA6E6E" w14:textId="77777777" w:rsidR="00952F3D" w:rsidRPr="00952F3D" w:rsidRDefault="00CC5897" w:rsidP="00CC5897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baseline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8. </w:t>
      </w:r>
      <w:r w:rsidR="00952F3D">
        <w:rPr>
          <w:rFonts w:ascii="Courier New" w:hAnsi="Courier New" w:cs="Courier New"/>
        </w:rPr>
        <w:t xml:space="preserve">Esta Federação Autora, tem </w:t>
      </w:r>
      <w:proofErr w:type="spellStart"/>
      <w:r w:rsidR="00952F3D">
        <w:rPr>
          <w:rFonts w:ascii="Courier New" w:hAnsi="Courier New" w:cs="Courier New"/>
        </w:rPr>
        <w:t>noticias</w:t>
      </w:r>
      <w:proofErr w:type="spellEnd"/>
      <w:r w:rsidR="00952F3D">
        <w:rPr>
          <w:rFonts w:ascii="Courier New" w:hAnsi="Courier New" w:cs="Courier New"/>
        </w:rPr>
        <w:t xml:space="preserve"> de que, a redução de recursos ora anunciada pelo Governo do Estado de São Paulo, atingirá a área de Recursos Humanos, </w:t>
      </w:r>
      <w:r w:rsidR="00952F3D" w:rsidRPr="00952F3D">
        <w:rPr>
          <w:rFonts w:ascii="Courier New" w:hAnsi="Courier New" w:cs="Courier New"/>
          <w:b/>
          <w:bCs/>
        </w:rPr>
        <w:t>com a redução do quadro de profissionais</w:t>
      </w:r>
      <w:r w:rsidR="00952F3D">
        <w:rPr>
          <w:rFonts w:ascii="Courier New" w:hAnsi="Courier New" w:cs="Courier New"/>
        </w:rPr>
        <w:t xml:space="preserve"> e, com certeza (o que já tem sido realidade no quadro de “normalidade”), afetará a </w:t>
      </w:r>
      <w:r w:rsidR="00952F3D" w:rsidRPr="00952F3D">
        <w:rPr>
          <w:rFonts w:ascii="Courier New" w:hAnsi="Courier New" w:cs="Courier New"/>
          <w:b/>
          <w:bCs/>
        </w:rPr>
        <w:t>disponibilidade de EPIs (Equipamentos de Proteção Individual)</w:t>
      </w:r>
      <w:r w:rsidR="00952F3D">
        <w:rPr>
          <w:rFonts w:ascii="Courier New" w:hAnsi="Courier New" w:cs="Courier New"/>
        </w:rPr>
        <w:t xml:space="preserve"> em uma situação de “</w:t>
      </w:r>
      <w:r w:rsidR="00952F3D" w:rsidRPr="00952F3D">
        <w:rPr>
          <w:rFonts w:ascii="Courier New" w:hAnsi="Courier New" w:cs="Courier New"/>
          <w:b/>
          <w:bCs/>
        </w:rPr>
        <w:t>pandemia” CODID-19.</w:t>
      </w:r>
    </w:p>
    <w:p w14:paraId="22E5B246" w14:textId="77777777" w:rsidR="00952F3D" w:rsidRDefault="00952F3D" w:rsidP="00CC5897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baseline"/>
        <w:rPr>
          <w:rFonts w:ascii="Courier New" w:hAnsi="Courier New" w:cs="Courier New"/>
        </w:rPr>
      </w:pPr>
    </w:p>
    <w:p w14:paraId="4B5701D9" w14:textId="77777777" w:rsidR="00125D29" w:rsidRPr="00966955" w:rsidRDefault="00952F3D" w:rsidP="00DB78B9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baseline"/>
        <w:rPr>
          <w:rFonts w:ascii="Courier New" w:hAnsi="Courier New" w:cs="Courier New"/>
        </w:rPr>
      </w:pPr>
      <w:r w:rsidRPr="00966955">
        <w:rPr>
          <w:rFonts w:ascii="Courier New" w:hAnsi="Courier New" w:cs="Courier New"/>
        </w:rPr>
        <w:t xml:space="preserve">9. O profissional da saúde (médicos, enfermeiros, técnicos, auxiliares, administrativos, </w:t>
      </w:r>
      <w:proofErr w:type="gramStart"/>
      <w:r w:rsidRPr="00966955">
        <w:rPr>
          <w:rFonts w:ascii="Courier New" w:hAnsi="Courier New" w:cs="Courier New"/>
        </w:rPr>
        <w:t>limpeza, e outros</w:t>
      </w:r>
      <w:proofErr w:type="gramEnd"/>
      <w:r w:rsidRPr="00966955">
        <w:rPr>
          <w:rFonts w:ascii="Courier New" w:hAnsi="Courier New" w:cs="Courier New"/>
        </w:rPr>
        <w:t>) vem se dedicando na linha de frente ao atendimento à COVID-19, com exposição da vida e, tem o direito de trabalhar com segurança.</w:t>
      </w:r>
    </w:p>
    <w:p w14:paraId="587A48F7" w14:textId="77777777" w:rsidR="00125D29" w:rsidRPr="00966955" w:rsidRDefault="00125D29" w:rsidP="00DB78B9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baseline"/>
        <w:rPr>
          <w:rFonts w:ascii="Courier New" w:hAnsi="Courier New" w:cs="Courier New"/>
        </w:rPr>
      </w:pPr>
    </w:p>
    <w:p w14:paraId="5FF96E4F" w14:textId="165FCA59" w:rsidR="00770032" w:rsidRPr="00966955" w:rsidRDefault="00125D29" w:rsidP="00DB78B9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baseline"/>
        <w:rPr>
          <w:rFonts w:ascii="Courier New" w:hAnsi="Courier New" w:cs="Courier New"/>
        </w:rPr>
      </w:pPr>
      <w:r w:rsidRPr="00966955">
        <w:rPr>
          <w:rFonts w:ascii="Courier New" w:hAnsi="Courier New" w:cs="Courier New"/>
        </w:rPr>
        <w:t xml:space="preserve">10. Essa segurança no exercício do trabalho está </w:t>
      </w:r>
      <w:proofErr w:type="gramStart"/>
      <w:r w:rsidRPr="00966955">
        <w:rPr>
          <w:rFonts w:ascii="Courier New" w:hAnsi="Courier New" w:cs="Courier New"/>
        </w:rPr>
        <w:t>garantido</w:t>
      </w:r>
      <w:proofErr w:type="gramEnd"/>
      <w:r w:rsidRPr="00966955">
        <w:rPr>
          <w:rFonts w:ascii="Courier New" w:hAnsi="Courier New" w:cs="Courier New"/>
        </w:rPr>
        <w:t xml:space="preserve"> constitucionalmente, legalmente e normativamente:</w:t>
      </w:r>
      <w:r w:rsidR="00770032" w:rsidRPr="00966955">
        <w:rPr>
          <w:rFonts w:ascii="Courier New" w:hAnsi="Courier New" w:cs="Courier New"/>
        </w:rPr>
        <w:t xml:space="preserve">  </w:t>
      </w:r>
    </w:p>
    <w:p w14:paraId="661E21AC" w14:textId="77777777" w:rsidR="00C32E4F" w:rsidRPr="00966955" w:rsidRDefault="00C32E4F" w:rsidP="00B614F5">
      <w:pPr>
        <w:rPr>
          <w:rFonts w:ascii="Courier New" w:hAnsi="Courier New" w:cs="Courier New"/>
        </w:rPr>
      </w:pPr>
    </w:p>
    <w:p w14:paraId="09E15956" w14:textId="0D95D35A" w:rsidR="00134E52" w:rsidRPr="00966955" w:rsidRDefault="00134E52" w:rsidP="00B614F5">
      <w:pPr>
        <w:rPr>
          <w:rFonts w:ascii="Courier New" w:hAnsi="Courier New" w:cs="Courier New"/>
        </w:rPr>
      </w:pPr>
      <w:r w:rsidRPr="00966955">
        <w:rPr>
          <w:rFonts w:ascii="Courier New" w:hAnsi="Courier New" w:cs="Courier New"/>
        </w:rPr>
        <w:t>Dispõe</w:t>
      </w:r>
      <w:r w:rsidR="00125D29" w:rsidRPr="00966955">
        <w:rPr>
          <w:rFonts w:ascii="Courier New" w:hAnsi="Courier New" w:cs="Courier New"/>
        </w:rPr>
        <w:t>:</w:t>
      </w:r>
      <w:r w:rsidRPr="00966955">
        <w:rPr>
          <w:rFonts w:ascii="Courier New" w:hAnsi="Courier New" w:cs="Courier New"/>
        </w:rPr>
        <w:t xml:space="preserve"> </w:t>
      </w:r>
    </w:p>
    <w:p w14:paraId="44558C3B" w14:textId="77777777" w:rsidR="00C32E4F" w:rsidRPr="00966955" w:rsidRDefault="00C32E4F" w:rsidP="00B614F5">
      <w:pPr>
        <w:rPr>
          <w:rFonts w:ascii="Courier New" w:hAnsi="Courier New" w:cs="Courier New"/>
          <w:b/>
          <w:bCs/>
          <w:u w:val="single"/>
        </w:rPr>
      </w:pPr>
    </w:p>
    <w:p w14:paraId="252D00DA" w14:textId="430E1FA0" w:rsidR="00134E52" w:rsidRPr="00966955" w:rsidRDefault="00134E52" w:rsidP="00125D29">
      <w:pPr>
        <w:pStyle w:val="PargrafodaLista"/>
        <w:numPr>
          <w:ilvl w:val="0"/>
          <w:numId w:val="19"/>
        </w:numPr>
        <w:ind w:left="0" w:firstLine="0"/>
        <w:rPr>
          <w:rFonts w:ascii="Courier New" w:hAnsi="Courier New" w:cs="Courier New"/>
          <w:b/>
          <w:bCs/>
          <w:u w:val="single"/>
        </w:rPr>
      </w:pPr>
      <w:r w:rsidRPr="00966955">
        <w:rPr>
          <w:rFonts w:ascii="Courier New" w:hAnsi="Courier New" w:cs="Courier New"/>
          <w:b/>
          <w:bCs/>
          <w:u w:val="single"/>
        </w:rPr>
        <w:t xml:space="preserve">Constituição Federal: </w:t>
      </w:r>
    </w:p>
    <w:p w14:paraId="0FE01E03" w14:textId="77777777" w:rsidR="00125D29" w:rsidRPr="00966955" w:rsidRDefault="00125D29" w:rsidP="00125D29">
      <w:pPr>
        <w:rPr>
          <w:rFonts w:ascii="Courier New" w:hAnsi="Courier New" w:cs="Courier New"/>
          <w:b/>
          <w:bCs/>
          <w:u w:val="single"/>
        </w:rPr>
      </w:pPr>
    </w:p>
    <w:p w14:paraId="4A865F0C" w14:textId="77777777" w:rsidR="00134E52" w:rsidRPr="00966955" w:rsidRDefault="00134E52" w:rsidP="00B614F5">
      <w:pPr>
        <w:ind w:left="2268"/>
        <w:jc w:val="both"/>
        <w:rPr>
          <w:rFonts w:ascii="Courier New" w:hAnsi="Courier New" w:cs="Courier New"/>
          <w:b/>
          <w:bCs/>
          <w:i/>
          <w:iCs/>
        </w:rPr>
      </w:pPr>
      <w:r w:rsidRPr="00966955">
        <w:rPr>
          <w:rFonts w:ascii="Courier New" w:hAnsi="Courier New" w:cs="Courier New"/>
          <w:b/>
          <w:bCs/>
        </w:rPr>
        <w:t>Art. 7º</w:t>
      </w:r>
      <w:r w:rsidRPr="00966955">
        <w:rPr>
          <w:rFonts w:ascii="Courier New" w:hAnsi="Courier New" w:cs="Courier New"/>
        </w:rPr>
        <w:t> </w:t>
      </w:r>
      <w:r w:rsidRPr="00966955">
        <w:rPr>
          <w:rFonts w:ascii="Courier New" w:hAnsi="Courier New" w:cs="Courier New"/>
          <w:b/>
          <w:bCs/>
          <w:i/>
          <w:iCs/>
        </w:rPr>
        <w:t>São direitos dos trabalhadores urbanos e rurais, além de outros que visem à melhoria de sua condição social:</w:t>
      </w:r>
    </w:p>
    <w:p w14:paraId="1FF91D83" w14:textId="77777777" w:rsidR="00134E52" w:rsidRPr="00966955" w:rsidRDefault="00134E52" w:rsidP="00B614F5">
      <w:pPr>
        <w:ind w:left="2268"/>
        <w:jc w:val="both"/>
        <w:rPr>
          <w:rFonts w:ascii="Courier New" w:hAnsi="Courier New" w:cs="Courier New"/>
          <w:b/>
          <w:bCs/>
          <w:i/>
          <w:iCs/>
        </w:rPr>
      </w:pPr>
      <w:r w:rsidRPr="00966955">
        <w:rPr>
          <w:rFonts w:ascii="Courier New" w:hAnsi="Courier New" w:cs="Courier New"/>
          <w:b/>
          <w:bCs/>
          <w:i/>
          <w:iCs/>
        </w:rPr>
        <w:t>(...)</w:t>
      </w:r>
    </w:p>
    <w:p w14:paraId="32EDEF60" w14:textId="057F0717" w:rsidR="00134E52" w:rsidRPr="00966955" w:rsidRDefault="00134E52" w:rsidP="00B614F5">
      <w:pPr>
        <w:ind w:left="2268"/>
        <w:jc w:val="both"/>
        <w:rPr>
          <w:rFonts w:ascii="Courier New" w:hAnsi="Courier New" w:cs="Courier New"/>
          <w:b/>
          <w:bCs/>
          <w:i/>
          <w:iCs/>
        </w:rPr>
      </w:pPr>
      <w:r w:rsidRPr="00966955">
        <w:rPr>
          <w:rFonts w:ascii="Courier New" w:hAnsi="Courier New" w:cs="Courier New"/>
          <w:b/>
          <w:bCs/>
          <w:i/>
          <w:iCs/>
        </w:rPr>
        <w:t>XXII </w:t>
      </w:r>
      <w:r w:rsidR="00C32E4F" w:rsidRPr="00966955">
        <w:rPr>
          <w:rFonts w:ascii="Courier New" w:hAnsi="Courier New" w:cs="Courier New"/>
          <w:b/>
          <w:bCs/>
          <w:i/>
          <w:iCs/>
        </w:rPr>
        <w:t>–</w:t>
      </w:r>
      <w:r w:rsidRPr="00966955">
        <w:rPr>
          <w:rFonts w:ascii="Courier New" w:hAnsi="Courier New" w:cs="Courier New"/>
          <w:b/>
          <w:bCs/>
          <w:i/>
          <w:iCs/>
        </w:rPr>
        <w:t xml:space="preserve"> redução dos riscos inerentes ao trabalho, por meio de normas de saúde, higiene e segurança;</w:t>
      </w:r>
    </w:p>
    <w:p w14:paraId="6D0505F9" w14:textId="77777777" w:rsidR="00134E52" w:rsidRPr="00966955" w:rsidRDefault="00134E52" w:rsidP="00B614F5">
      <w:pPr>
        <w:pStyle w:val="NormalWeb"/>
        <w:shd w:val="clear" w:color="auto" w:fill="FFFFFF"/>
        <w:spacing w:before="0" w:beforeAutospacing="0" w:after="0" w:afterAutospacing="0" w:line="390" w:lineRule="atLeast"/>
        <w:ind w:left="2268"/>
        <w:jc w:val="both"/>
        <w:rPr>
          <w:rStyle w:val="Forte"/>
          <w:rFonts w:ascii="Courier New" w:hAnsi="Courier New" w:cs="Courier New"/>
          <w:spacing w:val="2"/>
          <w:sz w:val="20"/>
          <w:szCs w:val="20"/>
          <w:bdr w:val="none" w:sz="0" w:space="0" w:color="auto" w:frame="1"/>
        </w:rPr>
      </w:pPr>
    </w:p>
    <w:p w14:paraId="74C301F6" w14:textId="77777777" w:rsidR="00134E52" w:rsidRPr="00966955" w:rsidRDefault="00134E52" w:rsidP="00B614F5">
      <w:pPr>
        <w:pStyle w:val="NormalWeb"/>
        <w:shd w:val="clear" w:color="auto" w:fill="FFFFFF"/>
        <w:spacing w:before="0" w:beforeAutospacing="0" w:after="0" w:afterAutospacing="0" w:line="390" w:lineRule="atLeast"/>
        <w:ind w:left="2268"/>
        <w:jc w:val="both"/>
        <w:rPr>
          <w:rStyle w:val="Forte"/>
          <w:rFonts w:ascii="Courier New" w:hAnsi="Courier New" w:cs="Courier New"/>
          <w:spacing w:val="2"/>
          <w:sz w:val="20"/>
          <w:szCs w:val="20"/>
          <w:bdr w:val="none" w:sz="0" w:space="0" w:color="auto" w:frame="1"/>
        </w:rPr>
      </w:pPr>
    </w:p>
    <w:p w14:paraId="782F38C5" w14:textId="76421CA0" w:rsidR="00134E52" w:rsidRPr="00966955" w:rsidRDefault="00134E52" w:rsidP="00125D2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90" w:lineRule="atLeast"/>
        <w:ind w:left="0" w:firstLine="0"/>
        <w:rPr>
          <w:rStyle w:val="Forte"/>
          <w:rFonts w:ascii="Courier New" w:hAnsi="Courier New" w:cs="Courier New"/>
          <w:spacing w:val="2"/>
          <w:sz w:val="20"/>
          <w:szCs w:val="20"/>
          <w:u w:val="single"/>
          <w:bdr w:val="none" w:sz="0" w:space="0" w:color="auto" w:frame="1"/>
        </w:rPr>
      </w:pPr>
      <w:r w:rsidRPr="00966955">
        <w:rPr>
          <w:rStyle w:val="Forte"/>
          <w:rFonts w:ascii="Courier New" w:hAnsi="Courier New" w:cs="Courier New"/>
          <w:spacing w:val="2"/>
          <w:sz w:val="20"/>
          <w:szCs w:val="20"/>
          <w:u w:val="single"/>
          <w:bdr w:val="none" w:sz="0" w:space="0" w:color="auto" w:frame="1"/>
        </w:rPr>
        <w:t>CLT – Consolidação das Leis do Trabalho</w:t>
      </w:r>
    </w:p>
    <w:p w14:paraId="46A1C7E4" w14:textId="77777777" w:rsidR="00134E52" w:rsidRPr="00966955" w:rsidRDefault="00134E52" w:rsidP="00B614F5">
      <w:pPr>
        <w:pStyle w:val="NormalWeb"/>
        <w:shd w:val="clear" w:color="auto" w:fill="FFFFFF"/>
        <w:spacing w:before="0" w:beforeAutospacing="0" w:after="0" w:afterAutospacing="0" w:line="390" w:lineRule="atLeast"/>
        <w:rPr>
          <w:rStyle w:val="Forte"/>
          <w:rFonts w:ascii="Courier New" w:hAnsi="Courier New" w:cs="Courier New"/>
          <w:spacing w:val="2"/>
          <w:sz w:val="20"/>
          <w:szCs w:val="20"/>
          <w:bdr w:val="none" w:sz="0" w:space="0" w:color="auto" w:frame="1"/>
        </w:rPr>
      </w:pPr>
    </w:p>
    <w:p w14:paraId="477E4614" w14:textId="283EA3BE" w:rsidR="00134E52" w:rsidRPr="00966955" w:rsidRDefault="004357CA" w:rsidP="00B614F5">
      <w:pPr>
        <w:pStyle w:val="NormalWeb"/>
        <w:shd w:val="clear" w:color="auto" w:fill="FFFFFF"/>
        <w:spacing w:before="0" w:beforeAutospacing="0" w:after="0" w:afterAutospacing="0" w:line="390" w:lineRule="atLeast"/>
        <w:ind w:left="2268"/>
        <w:jc w:val="both"/>
        <w:rPr>
          <w:rFonts w:ascii="Courier New" w:hAnsi="Courier New" w:cs="Courier New"/>
          <w:b/>
          <w:bCs/>
          <w:i/>
          <w:iCs/>
          <w:spacing w:val="2"/>
          <w:sz w:val="20"/>
          <w:szCs w:val="20"/>
        </w:rPr>
      </w:pPr>
      <w:hyperlink r:id="rId9" w:tooltip="Art. 157 Consolidação das Leis do Trabalho - Decreto Lei 5452/43" w:history="1">
        <w:r w:rsidR="00134E52" w:rsidRPr="00966955">
          <w:rPr>
            <w:rStyle w:val="Hyperlink"/>
            <w:rFonts w:ascii="Courier New" w:hAnsi="Courier New" w:cs="Courier New"/>
            <w:b/>
            <w:bCs/>
            <w:i/>
            <w:iCs/>
            <w:color w:val="auto"/>
            <w:spacing w:val="2"/>
            <w:sz w:val="20"/>
            <w:szCs w:val="20"/>
            <w:u w:val="none"/>
            <w:bdr w:val="none" w:sz="0" w:space="0" w:color="auto" w:frame="1"/>
          </w:rPr>
          <w:t>Art. 157 </w:t>
        </w:r>
      </w:hyperlink>
      <w:r w:rsidR="00C32E4F" w:rsidRPr="00966955">
        <w:rPr>
          <w:rFonts w:ascii="Courier New" w:hAnsi="Courier New" w:cs="Courier New"/>
          <w:b/>
          <w:bCs/>
          <w:i/>
          <w:iCs/>
          <w:spacing w:val="2"/>
          <w:sz w:val="20"/>
          <w:szCs w:val="20"/>
        </w:rPr>
        <w:t>–</w:t>
      </w:r>
      <w:r w:rsidR="00134E52" w:rsidRPr="00966955">
        <w:rPr>
          <w:rFonts w:ascii="Courier New" w:hAnsi="Courier New" w:cs="Courier New"/>
          <w:b/>
          <w:bCs/>
          <w:i/>
          <w:iCs/>
          <w:spacing w:val="2"/>
          <w:sz w:val="20"/>
          <w:szCs w:val="20"/>
        </w:rPr>
        <w:t xml:space="preserve"> Cabe às empresas: </w:t>
      </w:r>
    </w:p>
    <w:p w14:paraId="314D3608" w14:textId="77777777" w:rsidR="00125D29" w:rsidRPr="00966955" w:rsidRDefault="004357CA" w:rsidP="00125D29">
      <w:pPr>
        <w:pStyle w:val="NormalWeb"/>
        <w:shd w:val="clear" w:color="auto" w:fill="FFFFFF"/>
        <w:spacing w:before="0" w:beforeAutospacing="0" w:after="0" w:afterAutospacing="0" w:line="390" w:lineRule="atLeast"/>
        <w:ind w:left="2268"/>
        <w:jc w:val="both"/>
        <w:rPr>
          <w:rFonts w:ascii="Courier New" w:hAnsi="Courier New" w:cs="Courier New"/>
          <w:b/>
          <w:bCs/>
          <w:i/>
          <w:iCs/>
          <w:spacing w:val="2"/>
          <w:sz w:val="20"/>
          <w:szCs w:val="20"/>
        </w:rPr>
      </w:pPr>
      <w:hyperlink r:id="rId10" w:tooltip="Art. 157, inc. I Consolidação das Leis do Trabalho - Decreto Lei 5452/43" w:history="1">
        <w:r w:rsidR="00134E52" w:rsidRPr="00966955">
          <w:rPr>
            <w:rStyle w:val="Hyperlink"/>
            <w:rFonts w:ascii="Courier New" w:hAnsi="Courier New" w:cs="Courier New"/>
            <w:b/>
            <w:bCs/>
            <w:i/>
            <w:iCs/>
            <w:color w:val="auto"/>
            <w:spacing w:val="2"/>
            <w:sz w:val="20"/>
            <w:szCs w:val="20"/>
            <w:u w:val="none"/>
            <w:bdr w:val="none" w:sz="0" w:space="0" w:color="auto" w:frame="1"/>
          </w:rPr>
          <w:t>I </w:t>
        </w:r>
      </w:hyperlink>
      <w:r w:rsidR="00C32E4F" w:rsidRPr="00966955">
        <w:rPr>
          <w:rFonts w:ascii="Courier New" w:hAnsi="Courier New" w:cs="Courier New"/>
          <w:b/>
          <w:bCs/>
          <w:i/>
          <w:iCs/>
          <w:spacing w:val="2"/>
          <w:sz w:val="20"/>
          <w:szCs w:val="20"/>
        </w:rPr>
        <w:t>–</w:t>
      </w:r>
      <w:r w:rsidR="00134E52" w:rsidRPr="00966955">
        <w:rPr>
          <w:rFonts w:ascii="Courier New" w:hAnsi="Courier New" w:cs="Courier New"/>
          <w:b/>
          <w:bCs/>
          <w:i/>
          <w:iCs/>
          <w:spacing w:val="2"/>
          <w:sz w:val="20"/>
          <w:szCs w:val="20"/>
        </w:rPr>
        <w:t xml:space="preserve"> cumprir e fazer cumprir as normas de segurança e medicina do trabalho;</w:t>
      </w:r>
    </w:p>
    <w:p w14:paraId="044D014A" w14:textId="77777777" w:rsidR="00125D29" w:rsidRPr="00966955" w:rsidRDefault="00125D29" w:rsidP="00125D29">
      <w:pPr>
        <w:pStyle w:val="NormalWeb"/>
        <w:shd w:val="clear" w:color="auto" w:fill="FFFFFF"/>
        <w:spacing w:before="0" w:beforeAutospacing="0" w:after="0" w:afterAutospacing="0" w:line="390" w:lineRule="atLeast"/>
        <w:ind w:left="2268"/>
        <w:jc w:val="both"/>
        <w:rPr>
          <w:rFonts w:ascii="Courier New" w:hAnsi="Courier New" w:cs="Courier New"/>
          <w:b/>
          <w:bCs/>
          <w:i/>
          <w:iCs/>
          <w:spacing w:val="2"/>
          <w:sz w:val="20"/>
          <w:szCs w:val="20"/>
        </w:rPr>
      </w:pPr>
    </w:p>
    <w:p w14:paraId="71AB47FC" w14:textId="7A1EA280" w:rsidR="00134E52" w:rsidRPr="00966955" w:rsidRDefault="00125D29" w:rsidP="00125D29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966955">
        <w:rPr>
          <w:rFonts w:ascii="Courier New" w:hAnsi="Courier New" w:cs="Courier New"/>
          <w:b/>
          <w:bCs/>
          <w:sz w:val="20"/>
          <w:szCs w:val="20"/>
          <w:u w:val="single"/>
        </w:rPr>
        <w:lastRenderedPageBreak/>
        <w:t xml:space="preserve">c) </w:t>
      </w:r>
      <w:r w:rsidR="00134E52" w:rsidRPr="00966955">
        <w:rPr>
          <w:rFonts w:ascii="Courier New" w:hAnsi="Courier New" w:cs="Courier New"/>
          <w:b/>
          <w:bCs/>
          <w:sz w:val="20"/>
          <w:szCs w:val="20"/>
          <w:u w:val="single"/>
        </w:rPr>
        <w:t>NR 1 (Norma Regulamentadora n. 01)</w:t>
      </w:r>
    </w:p>
    <w:p w14:paraId="52F57712" w14:textId="77777777" w:rsidR="00134E52" w:rsidRPr="00966955" w:rsidRDefault="00134E52" w:rsidP="00B614F5">
      <w:pPr>
        <w:ind w:left="2268"/>
        <w:jc w:val="both"/>
        <w:rPr>
          <w:rFonts w:ascii="Courier New" w:hAnsi="Courier New" w:cs="Courier New"/>
          <w:b/>
          <w:bCs/>
          <w:i/>
          <w:iCs/>
          <w:color w:val="00000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</w:rPr>
        <w:t>1.4 Direitos e deveres</w:t>
      </w:r>
    </w:p>
    <w:p w14:paraId="2DE5D65D" w14:textId="77777777" w:rsidR="00134E52" w:rsidRPr="00966955" w:rsidRDefault="00134E52" w:rsidP="00B614F5">
      <w:pPr>
        <w:ind w:left="2268"/>
        <w:jc w:val="both"/>
        <w:rPr>
          <w:rFonts w:ascii="Courier New" w:hAnsi="Courier New" w:cs="Courier New"/>
          <w:b/>
          <w:bCs/>
          <w:i/>
          <w:iCs/>
          <w:color w:val="00000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</w:rPr>
        <w:t>1.4.1 Cabe ao empregador: (Retificação da Portaria SEPRT 916/2019 em 05/08/2019)</w:t>
      </w:r>
    </w:p>
    <w:p w14:paraId="655D8C0B" w14:textId="77777777" w:rsidR="00134E52" w:rsidRPr="00966955" w:rsidRDefault="00134E52" w:rsidP="00B614F5">
      <w:pPr>
        <w:ind w:left="2268"/>
        <w:jc w:val="both"/>
        <w:rPr>
          <w:rFonts w:ascii="Courier New" w:hAnsi="Courier New" w:cs="Courier New"/>
          <w:b/>
          <w:bCs/>
          <w:i/>
          <w:iCs/>
          <w:color w:val="00000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</w:rPr>
        <w:t>a) cumprir e fazer cumprir as disposições legais e regulamentares sobre segurança e saúde no trabalho;</w:t>
      </w:r>
    </w:p>
    <w:p w14:paraId="50D26F2A" w14:textId="77777777" w:rsidR="00134E52" w:rsidRPr="00966955" w:rsidRDefault="00134E52" w:rsidP="00B614F5">
      <w:pPr>
        <w:ind w:left="2268"/>
        <w:jc w:val="both"/>
        <w:rPr>
          <w:rFonts w:ascii="Courier New" w:hAnsi="Courier New" w:cs="Courier New"/>
          <w:b/>
          <w:bCs/>
          <w:i/>
          <w:iCs/>
          <w:color w:val="00000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</w:rPr>
        <w:t>b) informar aos trabalhadores:</w:t>
      </w:r>
    </w:p>
    <w:p w14:paraId="33FF910D" w14:textId="585087DD" w:rsidR="00134E52" w:rsidRPr="00966955" w:rsidRDefault="00134E52" w:rsidP="00B614F5">
      <w:pPr>
        <w:ind w:left="2268"/>
        <w:jc w:val="both"/>
        <w:rPr>
          <w:rFonts w:ascii="Courier New" w:hAnsi="Courier New" w:cs="Courier New"/>
          <w:b/>
          <w:bCs/>
          <w:i/>
          <w:iCs/>
          <w:color w:val="00000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</w:rPr>
        <w:t xml:space="preserve">I </w:t>
      </w:r>
      <w:r w:rsidR="00C32E4F" w:rsidRPr="00966955">
        <w:rPr>
          <w:rFonts w:ascii="Courier New" w:hAnsi="Courier New" w:cs="Courier New"/>
          <w:b/>
          <w:bCs/>
          <w:i/>
          <w:iCs/>
          <w:color w:val="000000"/>
        </w:rPr>
        <w:t>–</w:t>
      </w:r>
      <w:r w:rsidRPr="00966955">
        <w:rPr>
          <w:rFonts w:ascii="Courier New" w:hAnsi="Courier New" w:cs="Courier New"/>
          <w:b/>
          <w:bCs/>
          <w:i/>
          <w:iCs/>
          <w:color w:val="000000"/>
        </w:rPr>
        <w:t xml:space="preserve"> </w:t>
      </w:r>
      <w:proofErr w:type="gramStart"/>
      <w:r w:rsidRPr="00966955">
        <w:rPr>
          <w:rFonts w:ascii="Courier New" w:hAnsi="Courier New" w:cs="Courier New"/>
          <w:b/>
          <w:bCs/>
          <w:i/>
          <w:iCs/>
          <w:color w:val="000000"/>
        </w:rPr>
        <w:t>os</w:t>
      </w:r>
      <w:proofErr w:type="gramEnd"/>
      <w:r w:rsidRPr="00966955">
        <w:rPr>
          <w:rFonts w:ascii="Courier New" w:hAnsi="Courier New" w:cs="Courier New"/>
          <w:b/>
          <w:bCs/>
          <w:i/>
          <w:iCs/>
          <w:color w:val="000000"/>
        </w:rPr>
        <w:t xml:space="preserve"> riscos ocupacionais existentes nos locais de trabalho;</w:t>
      </w:r>
    </w:p>
    <w:p w14:paraId="6E6C5DB0" w14:textId="54709227" w:rsidR="00134E52" w:rsidRPr="00966955" w:rsidRDefault="00134E52" w:rsidP="00B614F5">
      <w:pPr>
        <w:ind w:left="2268"/>
        <w:jc w:val="both"/>
        <w:rPr>
          <w:rFonts w:ascii="Courier New" w:hAnsi="Courier New" w:cs="Courier New"/>
          <w:b/>
          <w:bCs/>
          <w:i/>
          <w:iCs/>
          <w:color w:val="00000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</w:rPr>
        <w:t xml:space="preserve">II </w:t>
      </w:r>
      <w:r w:rsidR="00C32E4F" w:rsidRPr="00966955">
        <w:rPr>
          <w:rFonts w:ascii="Courier New" w:hAnsi="Courier New" w:cs="Courier New"/>
          <w:b/>
          <w:bCs/>
          <w:i/>
          <w:iCs/>
          <w:color w:val="000000"/>
        </w:rPr>
        <w:t>–</w:t>
      </w:r>
      <w:r w:rsidRPr="00966955">
        <w:rPr>
          <w:rFonts w:ascii="Courier New" w:hAnsi="Courier New" w:cs="Courier New"/>
          <w:b/>
          <w:bCs/>
          <w:i/>
          <w:iCs/>
          <w:color w:val="000000"/>
        </w:rPr>
        <w:t xml:space="preserve"> </w:t>
      </w:r>
      <w:proofErr w:type="gramStart"/>
      <w:r w:rsidRPr="00966955">
        <w:rPr>
          <w:rFonts w:ascii="Courier New" w:hAnsi="Courier New" w:cs="Courier New"/>
          <w:b/>
          <w:bCs/>
          <w:i/>
          <w:iCs/>
          <w:color w:val="000000"/>
        </w:rPr>
        <w:t>as</w:t>
      </w:r>
      <w:proofErr w:type="gramEnd"/>
      <w:r w:rsidRPr="00966955">
        <w:rPr>
          <w:rFonts w:ascii="Courier New" w:hAnsi="Courier New" w:cs="Courier New"/>
          <w:b/>
          <w:bCs/>
          <w:i/>
          <w:iCs/>
          <w:color w:val="000000"/>
        </w:rPr>
        <w:t xml:space="preserve"> medidas de controle adotadas pela empresa para reduzir ou eliminar tais riscos;</w:t>
      </w:r>
    </w:p>
    <w:p w14:paraId="4E530B18" w14:textId="110E00C2" w:rsidR="00134E52" w:rsidRPr="00966955" w:rsidRDefault="00134E52" w:rsidP="00B614F5">
      <w:pPr>
        <w:ind w:left="2268"/>
        <w:jc w:val="both"/>
        <w:rPr>
          <w:rFonts w:ascii="Courier New" w:hAnsi="Courier New" w:cs="Courier New"/>
          <w:b/>
          <w:bCs/>
          <w:i/>
          <w:iCs/>
          <w:color w:val="00000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</w:rPr>
        <w:t xml:space="preserve">III </w:t>
      </w:r>
      <w:r w:rsidR="00C32E4F" w:rsidRPr="00966955">
        <w:rPr>
          <w:rFonts w:ascii="Courier New" w:hAnsi="Courier New" w:cs="Courier New"/>
          <w:b/>
          <w:bCs/>
          <w:i/>
          <w:iCs/>
          <w:color w:val="000000"/>
        </w:rPr>
        <w:t>–</w:t>
      </w:r>
      <w:r w:rsidRPr="00966955">
        <w:rPr>
          <w:rFonts w:ascii="Courier New" w:hAnsi="Courier New" w:cs="Courier New"/>
          <w:b/>
          <w:bCs/>
          <w:i/>
          <w:iCs/>
          <w:color w:val="000000"/>
        </w:rPr>
        <w:t xml:space="preserve"> os resultados dos exames médicos e de exames complementares de diagnóstico aos quais os próprios trabalhadores forem submetidos;</w:t>
      </w:r>
    </w:p>
    <w:p w14:paraId="62DD6FC2" w14:textId="68E458EE" w:rsidR="00134E52" w:rsidRPr="00966955" w:rsidRDefault="00134E52" w:rsidP="00B614F5">
      <w:pPr>
        <w:ind w:left="2268"/>
        <w:jc w:val="both"/>
        <w:rPr>
          <w:rFonts w:ascii="Courier New" w:hAnsi="Courier New" w:cs="Courier New"/>
          <w:b/>
          <w:bCs/>
          <w:i/>
          <w:iCs/>
          <w:color w:val="00000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</w:rPr>
        <w:t xml:space="preserve">IV </w:t>
      </w:r>
      <w:r w:rsidR="00C32E4F" w:rsidRPr="00966955">
        <w:rPr>
          <w:rFonts w:ascii="Courier New" w:hAnsi="Courier New" w:cs="Courier New"/>
          <w:b/>
          <w:bCs/>
          <w:i/>
          <w:iCs/>
          <w:color w:val="000000"/>
        </w:rPr>
        <w:t>–</w:t>
      </w:r>
      <w:r w:rsidRPr="00966955">
        <w:rPr>
          <w:rFonts w:ascii="Courier New" w:hAnsi="Courier New" w:cs="Courier New"/>
          <w:b/>
          <w:bCs/>
          <w:i/>
          <w:iCs/>
          <w:color w:val="000000"/>
        </w:rPr>
        <w:t xml:space="preserve"> </w:t>
      </w:r>
      <w:proofErr w:type="gramStart"/>
      <w:r w:rsidRPr="00966955">
        <w:rPr>
          <w:rFonts w:ascii="Courier New" w:hAnsi="Courier New" w:cs="Courier New"/>
          <w:b/>
          <w:bCs/>
          <w:i/>
          <w:iCs/>
          <w:color w:val="000000"/>
        </w:rPr>
        <w:t>os</w:t>
      </w:r>
      <w:proofErr w:type="gramEnd"/>
      <w:r w:rsidRPr="00966955">
        <w:rPr>
          <w:rFonts w:ascii="Courier New" w:hAnsi="Courier New" w:cs="Courier New"/>
          <w:b/>
          <w:bCs/>
          <w:i/>
          <w:iCs/>
          <w:color w:val="000000"/>
        </w:rPr>
        <w:t xml:space="preserve"> resultados das avaliações ambientais realizadas nos locais de trabalho.</w:t>
      </w:r>
    </w:p>
    <w:p w14:paraId="64154FB9" w14:textId="77777777" w:rsidR="00134E52" w:rsidRPr="00966955" w:rsidRDefault="00134E52" w:rsidP="00B614F5">
      <w:pPr>
        <w:ind w:left="2268"/>
        <w:jc w:val="both"/>
        <w:rPr>
          <w:rFonts w:ascii="Courier New" w:hAnsi="Courier New" w:cs="Courier New"/>
          <w:b/>
          <w:bCs/>
          <w:i/>
          <w:iCs/>
          <w:color w:val="00000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</w:rPr>
        <w:t>c) elaborar ordens de serviço sobre segurança e saúde no trabalho, dando ciência aos trabalhadores;</w:t>
      </w:r>
    </w:p>
    <w:p w14:paraId="20A05BC7" w14:textId="77777777" w:rsidR="00134E52" w:rsidRPr="00966955" w:rsidRDefault="00134E52" w:rsidP="00B614F5">
      <w:pPr>
        <w:ind w:left="2268"/>
        <w:jc w:val="both"/>
        <w:rPr>
          <w:rFonts w:ascii="Courier New" w:hAnsi="Courier New" w:cs="Courier New"/>
          <w:b/>
          <w:bCs/>
          <w:i/>
          <w:iCs/>
          <w:color w:val="00000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</w:rPr>
        <w:t>d) permitir que representantes dos trabalhadores acompanhem a fiscalização dos preceitos legais e regulamentares sobre segurança e saúde no trabalho;</w:t>
      </w:r>
    </w:p>
    <w:p w14:paraId="42EDA687" w14:textId="77777777" w:rsidR="00134E52" w:rsidRPr="00966955" w:rsidRDefault="00134E52" w:rsidP="00B614F5">
      <w:pPr>
        <w:ind w:left="2268"/>
        <w:jc w:val="both"/>
        <w:rPr>
          <w:rFonts w:ascii="Courier New" w:hAnsi="Courier New" w:cs="Courier New"/>
          <w:b/>
          <w:bCs/>
          <w:i/>
          <w:iCs/>
          <w:color w:val="00000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</w:rPr>
        <w:t>e) determinar procedimentos que devem ser adotados em caso de acidente ou doença relacionada ao trabalho, incluindo a análise de suas causas;</w:t>
      </w:r>
    </w:p>
    <w:p w14:paraId="321A5C97" w14:textId="77777777" w:rsidR="00134E52" w:rsidRPr="00966955" w:rsidRDefault="00134E52" w:rsidP="00B614F5">
      <w:pPr>
        <w:ind w:left="2268"/>
        <w:jc w:val="both"/>
        <w:rPr>
          <w:rFonts w:ascii="Courier New" w:hAnsi="Courier New" w:cs="Courier New"/>
          <w:b/>
          <w:bCs/>
          <w:i/>
          <w:iCs/>
          <w:color w:val="00000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</w:rPr>
        <w:t>f) disponibilizar à Inspeção do Trabalho todas as informações relativas à segurança e saúde no trabalho;</w:t>
      </w:r>
    </w:p>
    <w:p w14:paraId="385ED4A3" w14:textId="77777777" w:rsidR="00134E52" w:rsidRPr="00966955" w:rsidRDefault="00134E52" w:rsidP="00B614F5">
      <w:pPr>
        <w:ind w:left="2268"/>
        <w:jc w:val="both"/>
        <w:rPr>
          <w:rFonts w:ascii="Courier New" w:hAnsi="Courier New" w:cs="Courier New"/>
          <w:b/>
          <w:bCs/>
          <w:i/>
          <w:iCs/>
          <w:color w:val="00000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</w:rPr>
        <w:t>g) implementar medidas de prevenção, ouvidos os trabalhadores, de acordo com a seguinte ordem de prioridade:</w:t>
      </w:r>
    </w:p>
    <w:p w14:paraId="29104B81" w14:textId="47FEA2BB" w:rsidR="00134E52" w:rsidRPr="00966955" w:rsidRDefault="00134E52" w:rsidP="00B614F5">
      <w:pPr>
        <w:ind w:left="2268"/>
        <w:jc w:val="both"/>
        <w:rPr>
          <w:rFonts w:ascii="Courier New" w:hAnsi="Courier New" w:cs="Courier New"/>
          <w:b/>
          <w:bCs/>
          <w:i/>
          <w:iCs/>
          <w:color w:val="00000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</w:rPr>
        <w:t xml:space="preserve">I </w:t>
      </w:r>
      <w:r w:rsidR="00C32E4F" w:rsidRPr="00966955">
        <w:rPr>
          <w:rFonts w:ascii="Courier New" w:hAnsi="Courier New" w:cs="Courier New"/>
          <w:b/>
          <w:bCs/>
          <w:i/>
          <w:iCs/>
          <w:color w:val="000000"/>
        </w:rPr>
        <w:t>–</w:t>
      </w:r>
      <w:r w:rsidRPr="00966955">
        <w:rPr>
          <w:rFonts w:ascii="Courier New" w:hAnsi="Courier New" w:cs="Courier New"/>
          <w:b/>
          <w:bCs/>
          <w:i/>
          <w:iCs/>
          <w:color w:val="000000"/>
        </w:rPr>
        <w:t xml:space="preserve"> </w:t>
      </w:r>
      <w:proofErr w:type="gramStart"/>
      <w:r w:rsidRPr="00966955">
        <w:rPr>
          <w:rFonts w:ascii="Courier New" w:hAnsi="Courier New" w:cs="Courier New"/>
          <w:b/>
          <w:bCs/>
          <w:i/>
          <w:iCs/>
          <w:color w:val="000000"/>
        </w:rPr>
        <w:t>eliminação</w:t>
      </w:r>
      <w:proofErr w:type="gramEnd"/>
      <w:r w:rsidRPr="00966955">
        <w:rPr>
          <w:rFonts w:ascii="Courier New" w:hAnsi="Courier New" w:cs="Courier New"/>
          <w:b/>
          <w:bCs/>
          <w:i/>
          <w:iCs/>
          <w:color w:val="000000"/>
        </w:rPr>
        <w:t xml:space="preserve"> dos fatores de risco;</w:t>
      </w:r>
    </w:p>
    <w:p w14:paraId="712D68FB" w14:textId="6C1AB8CF" w:rsidR="00134E52" w:rsidRPr="00966955" w:rsidRDefault="00134E52" w:rsidP="00B614F5">
      <w:pPr>
        <w:ind w:left="2268"/>
        <w:jc w:val="both"/>
        <w:rPr>
          <w:rFonts w:ascii="Courier New" w:hAnsi="Courier New" w:cs="Courier New"/>
          <w:b/>
          <w:bCs/>
          <w:i/>
          <w:iCs/>
          <w:color w:val="00000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</w:rPr>
        <w:t xml:space="preserve">II </w:t>
      </w:r>
      <w:r w:rsidR="00C32E4F" w:rsidRPr="00966955">
        <w:rPr>
          <w:rFonts w:ascii="Courier New" w:hAnsi="Courier New" w:cs="Courier New"/>
          <w:b/>
          <w:bCs/>
          <w:i/>
          <w:iCs/>
          <w:color w:val="000000"/>
        </w:rPr>
        <w:t>–</w:t>
      </w:r>
      <w:r w:rsidRPr="00966955">
        <w:rPr>
          <w:rFonts w:ascii="Courier New" w:hAnsi="Courier New" w:cs="Courier New"/>
          <w:b/>
          <w:bCs/>
          <w:i/>
          <w:iCs/>
          <w:color w:val="000000"/>
        </w:rPr>
        <w:t xml:space="preserve"> minimização e controle dos fatores de risco, com a adoção de medidas de proteção coletiva;</w:t>
      </w:r>
    </w:p>
    <w:p w14:paraId="76214C35" w14:textId="60BF82CF" w:rsidR="00134E52" w:rsidRPr="00966955" w:rsidRDefault="00134E52" w:rsidP="00B614F5">
      <w:pPr>
        <w:ind w:left="2268"/>
        <w:jc w:val="both"/>
        <w:rPr>
          <w:rFonts w:ascii="Courier New" w:hAnsi="Courier New" w:cs="Courier New"/>
          <w:b/>
          <w:bCs/>
          <w:i/>
          <w:iCs/>
          <w:color w:val="00000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</w:rPr>
        <w:t xml:space="preserve">III </w:t>
      </w:r>
      <w:r w:rsidR="00C32E4F" w:rsidRPr="00966955">
        <w:rPr>
          <w:rFonts w:ascii="Courier New" w:hAnsi="Courier New" w:cs="Courier New"/>
          <w:b/>
          <w:bCs/>
          <w:i/>
          <w:iCs/>
          <w:color w:val="000000"/>
        </w:rPr>
        <w:t>–</w:t>
      </w:r>
      <w:r w:rsidRPr="00966955">
        <w:rPr>
          <w:rFonts w:ascii="Courier New" w:hAnsi="Courier New" w:cs="Courier New"/>
          <w:b/>
          <w:bCs/>
          <w:i/>
          <w:iCs/>
          <w:color w:val="000000"/>
        </w:rPr>
        <w:t xml:space="preserve"> minimização e controle dos fatores de risco, com a adoção de medidas administrativas ou de organização do trabalho; e</w:t>
      </w:r>
    </w:p>
    <w:p w14:paraId="7675842A" w14:textId="55B437B1" w:rsidR="00134E52" w:rsidRPr="00966955" w:rsidRDefault="00134E52" w:rsidP="00B614F5">
      <w:pPr>
        <w:ind w:left="2268"/>
        <w:jc w:val="both"/>
        <w:rPr>
          <w:rFonts w:ascii="Courier New" w:hAnsi="Courier New" w:cs="Courier New"/>
          <w:b/>
          <w:bCs/>
          <w:i/>
          <w:iCs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</w:rPr>
        <w:br/>
        <w:t xml:space="preserve">IV </w:t>
      </w:r>
      <w:r w:rsidR="00C32E4F" w:rsidRPr="00966955">
        <w:rPr>
          <w:rFonts w:ascii="Courier New" w:hAnsi="Courier New" w:cs="Courier New"/>
          <w:b/>
          <w:bCs/>
          <w:i/>
          <w:iCs/>
          <w:color w:val="000000"/>
        </w:rPr>
        <w:t>–</w:t>
      </w:r>
      <w:r w:rsidRPr="00966955">
        <w:rPr>
          <w:rFonts w:ascii="Courier New" w:hAnsi="Courier New" w:cs="Courier New"/>
          <w:b/>
          <w:bCs/>
          <w:i/>
          <w:iCs/>
          <w:color w:val="000000"/>
        </w:rPr>
        <w:t xml:space="preserve"> </w:t>
      </w:r>
      <w:proofErr w:type="gramStart"/>
      <w:r w:rsidRPr="00966955">
        <w:rPr>
          <w:rFonts w:ascii="Courier New" w:hAnsi="Courier New" w:cs="Courier New"/>
          <w:b/>
          <w:bCs/>
          <w:i/>
          <w:iCs/>
          <w:color w:val="000000"/>
        </w:rPr>
        <w:t>adoção</w:t>
      </w:r>
      <w:proofErr w:type="gramEnd"/>
      <w:r w:rsidRPr="00966955">
        <w:rPr>
          <w:rFonts w:ascii="Courier New" w:hAnsi="Courier New" w:cs="Courier New"/>
          <w:b/>
          <w:bCs/>
          <w:i/>
          <w:iCs/>
          <w:color w:val="000000"/>
        </w:rPr>
        <w:t xml:space="preserve"> de medidas de proteção individual.</w:t>
      </w:r>
    </w:p>
    <w:p w14:paraId="155C234A" w14:textId="77777777" w:rsidR="00134E52" w:rsidRPr="00966955" w:rsidRDefault="00134E52" w:rsidP="00B614F5">
      <w:pPr>
        <w:ind w:left="2268"/>
        <w:jc w:val="both"/>
        <w:rPr>
          <w:rFonts w:ascii="Courier New" w:hAnsi="Courier New" w:cs="Courier New"/>
          <w:b/>
          <w:bCs/>
          <w:i/>
          <w:iCs/>
        </w:rPr>
      </w:pPr>
    </w:p>
    <w:p w14:paraId="0AC2943E" w14:textId="1EA806A2" w:rsidR="00134E52" w:rsidRPr="00966955" w:rsidRDefault="00125D29" w:rsidP="00B614F5">
      <w:pPr>
        <w:rPr>
          <w:rFonts w:ascii="Courier New" w:hAnsi="Courier New" w:cs="Courier New"/>
          <w:b/>
          <w:bCs/>
          <w:i/>
          <w:iCs/>
          <w:u w:val="single"/>
        </w:rPr>
      </w:pPr>
      <w:r w:rsidRPr="00966955">
        <w:rPr>
          <w:rFonts w:ascii="Courier New" w:hAnsi="Courier New" w:cs="Courier New"/>
          <w:b/>
          <w:bCs/>
          <w:i/>
          <w:iCs/>
          <w:u w:val="single"/>
        </w:rPr>
        <w:t xml:space="preserve">d) </w:t>
      </w:r>
      <w:r w:rsidR="00134E52" w:rsidRPr="00966955">
        <w:rPr>
          <w:rFonts w:ascii="Courier New" w:hAnsi="Courier New" w:cs="Courier New"/>
          <w:b/>
          <w:bCs/>
          <w:i/>
          <w:iCs/>
          <w:u w:val="single"/>
        </w:rPr>
        <w:t xml:space="preserve">NR 6 </w:t>
      </w:r>
      <w:proofErr w:type="gramStart"/>
      <w:r w:rsidR="00134E52" w:rsidRPr="00966955">
        <w:rPr>
          <w:rFonts w:ascii="Courier New" w:hAnsi="Courier New" w:cs="Courier New"/>
          <w:b/>
          <w:bCs/>
          <w:i/>
          <w:iCs/>
          <w:u w:val="single"/>
        </w:rPr>
        <w:t>( Norma</w:t>
      </w:r>
      <w:proofErr w:type="gramEnd"/>
      <w:r w:rsidR="00134E52" w:rsidRPr="00966955">
        <w:rPr>
          <w:rFonts w:ascii="Courier New" w:hAnsi="Courier New" w:cs="Courier New"/>
          <w:b/>
          <w:bCs/>
          <w:i/>
          <w:iCs/>
          <w:u w:val="single"/>
        </w:rPr>
        <w:t xml:space="preserve"> Regulamentadora n. 06)</w:t>
      </w:r>
    </w:p>
    <w:p w14:paraId="65BDD780" w14:textId="2FDCEFB6" w:rsidR="00134E52" w:rsidRPr="00966955" w:rsidRDefault="00134E52" w:rsidP="00B614F5">
      <w:pPr>
        <w:pStyle w:val="NormalWeb"/>
        <w:spacing w:before="0" w:beforeAutospacing="0" w:after="0" w:afterAutospacing="0"/>
        <w:ind w:left="2268"/>
        <w:jc w:val="both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 xml:space="preserve">6.5 Compete ao Serviço Especializado em Engenharia de Segurança e em Medicina do Trabalho – SESMT, ouvida a Comissão Interna de Prevenção de Acidentes </w:t>
      </w:r>
      <w:r w:rsidR="00C32E4F" w:rsidRPr="00966955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–</w:t>
      </w:r>
      <w:r w:rsidRPr="00966955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 xml:space="preserve"> CIPA e trabalhadores usuários, recomendar ao empregador o EPI adequado ao risco existente em determinada atividade.(alterado pela </w:t>
      </w:r>
      <w:hyperlink r:id="rId11" w:tgtFrame="_self" w:tooltip="Portaria SIT/DSST 194/2010" w:history="1">
        <w:r w:rsidRPr="00966955">
          <w:rPr>
            <w:rStyle w:val="Hyperlink"/>
            <w:rFonts w:ascii="Courier New" w:hAnsi="Courier New" w:cs="Courier New"/>
            <w:b/>
            <w:bCs/>
            <w:i/>
            <w:iCs/>
            <w:sz w:val="20"/>
            <w:szCs w:val="20"/>
          </w:rPr>
          <w:t>Portaria SIT/DSST 194/2010</w:t>
        </w:r>
      </w:hyperlink>
      <w:r w:rsidRPr="00966955">
        <w:rPr>
          <w:rStyle w:val="escolhida"/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)</w:t>
      </w:r>
    </w:p>
    <w:p w14:paraId="3F01468E" w14:textId="77777777" w:rsidR="00134E52" w:rsidRPr="00966955" w:rsidRDefault="00134E52" w:rsidP="00B614F5">
      <w:pPr>
        <w:pStyle w:val="NormalWeb"/>
        <w:spacing w:before="0" w:beforeAutospacing="0" w:after="0" w:afterAutospacing="0"/>
        <w:ind w:left="2268"/>
        <w:jc w:val="both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6.5.1 Nas empresas desobrigadas a constituir SESMT, cabe ao empregador selecionar o EPI adequado ao risco, mediante orientação de profissional tecnicamente habilitado, ouvida a CIPA ou, na falta desta, o designado e trabalhadores usuários. (alterado pela </w:t>
      </w:r>
      <w:hyperlink r:id="rId12" w:tgtFrame="_self" w:tooltip="Portaria SIT/DSST 194/2010" w:history="1">
        <w:r w:rsidRPr="00966955">
          <w:rPr>
            <w:rStyle w:val="Hyperlink"/>
            <w:rFonts w:ascii="Courier New" w:hAnsi="Courier New" w:cs="Courier New"/>
            <w:b/>
            <w:bCs/>
            <w:i/>
            <w:iCs/>
            <w:sz w:val="20"/>
            <w:szCs w:val="20"/>
          </w:rPr>
          <w:t>Portaria SIT/DSST 194/2010</w:t>
        </w:r>
      </w:hyperlink>
      <w:r w:rsidRPr="00966955">
        <w:rPr>
          <w:rStyle w:val="escolhida"/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)</w:t>
      </w:r>
    </w:p>
    <w:p w14:paraId="2EFC957F" w14:textId="77777777" w:rsidR="00134E52" w:rsidRPr="00966955" w:rsidRDefault="00134E52" w:rsidP="00B614F5">
      <w:pPr>
        <w:pStyle w:val="NormalWeb"/>
        <w:spacing w:before="0" w:beforeAutospacing="0" w:after="0" w:afterAutospacing="0"/>
        <w:ind w:left="2268"/>
        <w:jc w:val="both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6.6 Responsabilidades do empregador. (alterado pela </w:t>
      </w:r>
      <w:hyperlink r:id="rId13" w:tgtFrame="_self" w:tooltip="Portaria SIT/DSST 194/2010" w:history="1">
        <w:r w:rsidRPr="00966955">
          <w:rPr>
            <w:rStyle w:val="Hyperlink"/>
            <w:rFonts w:ascii="Courier New" w:hAnsi="Courier New" w:cs="Courier New"/>
            <w:b/>
            <w:bCs/>
            <w:i/>
            <w:iCs/>
            <w:sz w:val="20"/>
            <w:szCs w:val="20"/>
          </w:rPr>
          <w:t>Portaria SIT/DSST 194/2010</w:t>
        </w:r>
      </w:hyperlink>
      <w:r w:rsidRPr="00966955">
        <w:rPr>
          <w:rStyle w:val="escolhida"/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)</w:t>
      </w:r>
    </w:p>
    <w:p w14:paraId="2AFFEFCC" w14:textId="77777777" w:rsidR="00134E52" w:rsidRPr="00966955" w:rsidRDefault="00134E52" w:rsidP="00B614F5">
      <w:pPr>
        <w:pStyle w:val="NormalWeb"/>
        <w:spacing w:before="0" w:beforeAutospacing="0" w:after="0" w:afterAutospacing="0"/>
        <w:ind w:left="2268"/>
        <w:jc w:val="both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lastRenderedPageBreak/>
        <w:t xml:space="preserve">6.6.1 Cabe ao empregador quanto ao </w:t>
      </w:r>
      <w:proofErr w:type="gramStart"/>
      <w:r w:rsidRPr="00966955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EPI :</w:t>
      </w:r>
      <w:proofErr w:type="gramEnd"/>
    </w:p>
    <w:p w14:paraId="379F239A" w14:textId="77777777" w:rsidR="00134E52" w:rsidRPr="00966955" w:rsidRDefault="00134E52" w:rsidP="00B614F5">
      <w:pPr>
        <w:pStyle w:val="NormalWeb"/>
        <w:spacing w:before="0" w:beforeAutospacing="0" w:after="0" w:afterAutospacing="0"/>
        <w:ind w:left="2268"/>
        <w:jc w:val="both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a) adquirir o adequado ao risco de cada atividade;</w:t>
      </w:r>
    </w:p>
    <w:p w14:paraId="6F259127" w14:textId="77777777" w:rsidR="00134E52" w:rsidRPr="00966955" w:rsidRDefault="00134E52" w:rsidP="00B614F5">
      <w:pPr>
        <w:pStyle w:val="NormalWeb"/>
        <w:spacing w:before="0" w:beforeAutospacing="0" w:after="0" w:afterAutospacing="0"/>
        <w:ind w:left="2268"/>
        <w:jc w:val="both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b) exigir seu uso;</w:t>
      </w:r>
    </w:p>
    <w:p w14:paraId="0F3E6694" w14:textId="77777777" w:rsidR="00134E52" w:rsidRPr="00966955" w:rsidRDefault="00134E52" w:rsidP="00B614F5">
      <w:pPr>
        <w:pStyle w:val="NormalWeb"/>
        <w:spacing w:before="0" w:beforeAutospacing="0" w:after="0" w:afterAutospacing="0"/>
        <w:ind w:left="2268"/>
        <w:jc w:val="both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c) fornecer ao trabalhador somente o aprovado pelo órgão nacional competente em matéria de segurança e saúde no trabalho;</w:t>
      </w:r>
    </w:p>
    <w:p w14:paraId="67F1F456" w14:textId="77777777" w:rsidR="00134E52" w:rsidRPr="00966955" w:rsidRDefault="00134E52" w:rsidP="00B614F5">
      <w:pPr>
        <w:pStyle w:val="NormalWeb"/>
        <w:spacing w:before="0" w:beforeAutospacing="0" w:after="0" w:afterAutospacing="0"/>
        <w:ind w:left="2268"/>
        <w:jc w:val="both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d) orientar e treinar o trabalhador sobre o uso adequado, guarda e conservação;</w:t>
      </w:r>
    </w:p>
    <w:p w14:paraId="48376667" w14:textId="77777777" w:rsidR="00134E52" w:rsidRPr="00966955" w:rsidRDefault="00134E52" w:rsidP="00B614F5">
      <w:pPr>
        <w:rPr>
          <w:rFonts w:ascii="Courier New" w:hAnsi="Courier New" w:cs="Courier New"/>
          <w:b/>
          <w:bCs/>
          <w:i/>
          <w:iCs/>
        </w:rPr>
      </w:pPr>
    </w:p>
    <w:p w14:paraId="10604B1F" w14:textId="3BB45930" w:rsidR="00134E52" w:rsidRPr="00966955" w:rsidRDefault="00125D29" w:rsidP="00B614F5">
      <w:pPr>
        <w:rPr>
          <w:rFonts w:ascii="Courier New" w:hAnsi="Courier New" w:cs="Courier New"/>
          <w:b/>
          <w:bCs/>
          <w:i/>
          <w:iCs/>
          <w:u w:val="single"/>
        </w:rPr>
      </w:pPr>
      <w:r w:rsidRPr="00966955">
        <w:rPr>
          <w:rFonts w:ascii="Courier New" w:hAnsi="Courier New" w:cs="Courier New"/>
          <w:b/>
          <w:bCs/>
          <w:i/>
          <w:iCs/>
          <w:u w:val="single"/>
        </w:rPr>
        <w:t xml:space="preserve">e) </w:t>
      </w:r>
      <w:r w:rsidR="00134E52" w:rsidRPr="00966955">
        <w:rPr>
          <w:rFonts w:ascii="Courier New" w:hAnsi="Courier New" w:cs="Courier New"/>
          <w:b/>
          <w:bCs/>
          <w:i/>
          <w:iCs/>
          <w:u w:val="single"/>
        </w:rPr>
        <w:t>NR 32 (Norma Regulamentadora n. 32)</w:t>
      </w:r>
    </w:p>
    <w:p w14:paraId="592EA599" w14:textId="77777777" w:rsidR="00134E52" w:rsidRPr="00966955" w:rsidRDefault="00134E52" w:rsidP="00B614F5">
      <w:pPr>
        <w:pStyle w:val="NormalWeb"/>
        <w:spacing w:before="0" w:beforeAutospacing="0" w:after="0" w:afterAutospacing="0"/>
        <w:ind w:left="2268"/>
        <w:jc w:val="both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32.2.4.6 Todos trabalhadores com possibilidade de exposição a agentes biológicos devem utilizar vestimenta de trabalho adequada e em condições de conforto.</w:t>
      </w:r>
    </w:p>
    <w:p w14:paraId="6D93C767" w14:textId="77777777" w:rsidR="00134E52" w:rsidRPr="00966955" w:rsidRDefault="00134E52" w:rsidP="00B614F5">
      <w:pPr>
        <w:pStyle w:val="NormalWeb"/>
        <w:spacing w:before="0" w:beforeAutospacing="0" w:after="0" w:afterAutospacing="0"/>
        <w:ind w:left="2268"/>
        <w:jc w:val="both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32.2.4.6.1 A vestimenta deve ser fornecida sem ônus para o empregado.</w:t>
      </w:r>
    </w:p>
    <w:p w14:paraId="5955BF0A" w14:textId="77777777" w:rsidR="00134E52" w:rsidRPr="00966955" w:rsidRDefault="00134E52" w:rsidP="00B614F5">
      <w:pPr>
        <w:pStyle w:val="NormalWeb"/>
        <w:spacing w:before="0" w:beforeAutospacing="0" w:after="0" w:afterAutospacing="0"/>
        <w:ind w:left="2268"/>
        <w:jc w:val="both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32.2.4.6.2 Os trabalhadores não devem deixar o local de trabalho com os equipamentos de proteção individual e as vestimentas utilizadas em suas atividades laborais.</w:t>
      </w:r>
    </w:p>
    <w:p w14:paraId="498ECFF4" w14:textId="77777777" w:rsidR="00134E52" w:rsidRPr="00966955" w:rsidRDefault="00134E52" w:rsidP="00B614F5">
      <w:pPr>
        <w:pStyle w:val="NormalWeb"/>
        <w:spacing w:before="0" w:beforeAutospacing="0" w:after="0" w:afterAutospacing="0"/>
        <w:ind w:left="2268"/>
        <w:jc w:val="both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32.2.4.6.3 O empregador deve providenciar locais apropriados para fornecimento de vestimentas limpas e para deposição das usadas.</w:t>
      </w:r>
    </w:p>
    <w:p w14:paraId="06CC9E02" w14:textId="77777777" w:rsidR="00134E52" w:rsidRPr="00966955" w:rsidRDefault="00134E52" w:rsidP="00B614F5">
      <w:pPr>
        <w:pStyle w:val="NormalWeb"/>
        <w:spacing w:before="0" w:beforeAutospacing="0" w:after="0" w:afterAutospacing="0"/>
        <w:ind w:left="2268"/>
        <w:jc w:val="both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32.2.4.6.4 A higienização das vestimentas utilizadas nos centros cirúrgicos e obstétricos, serviços de tratamento intensivo, unidades de pacientes com doenças infectocontagiosa e quando houver contato direto da vestimenta com material orgânico, deve ser de responsabilidade do empregador.</w:t>
      </w:r>
    </w:p>
    <w:p w14:paraId="72D66873" w14:textId="6B0AE38F" w:rsidR="00134E52" w:rsidRPr="00966955" w:rsidRDefault="00134E52" w:rsidP="00B614F5">
      <w:pPr>
        <w:pStyle w:val="NormalWeb"/>
        <w:spacing w:before="0" w:beforeAutospacing="0" w:after="0" w:afterAutospacing="0"/>
        <w:ind w:left="2268"/>
        <w:jc w:val="both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</w:pPr>
      <w:r w:rsidRPr="00966955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 xml:space="preserve">32.2.4.7 Os Equipamentos de Proteção Individual </w:t>
      </w:r>
      <w:r w:rsidR="00C32E4F" w:rsidRPr="00966955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–</w:t>
      </w:r>
      <w:r w:rsidRPr="00966955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 xml:space="preserve"> EPI, descartáveis ou não, deverão estar à disposição em número suficiente nos postos de trabalho, de forma que seja garantido o imediato fornecimento ou reposição.</w:t>
      </w:r>
    </w:p>
    <w:p w14:paraId="0B8979F3" w14:textId="34181620" w:rsidR="005E4C2E" w:rsidRPr="00966955" w:rsidRDefault="005E4C2E" w:rsidP="00B614F5">
      <w:pPr>
        <w:tabs>
          <w:tab w:val="left" w:pos="2520"/>
        </w:tabs>
        <w:spacing w:line="276" w:lineRule="auto"/>
        <w:jc w:val="both"/>
        <w:rPr>
          <w:rFonts w:ascii="Courier New" w:hAnsi="Courier New" w:cs="Courier New"/>
        </w:rPr>
      </w:pPr>
    </w:p>
    <w:p w14:paraId="47A5C207" w14:textId="77777777" w:rsidR="002C1CA0" w:rsidRDefault="00125D29" w:rsidP="00C32E4F">
      <w:pPr>
        <w:pStyle w:val="Ttulo6"/>
        <w:tabs>
          <w:tab w:val="left" w:pos="2520"/>
        </w:tabs>
        <w:overflowPunct/>
        <w:autoSpaceDE/>
        <w:autoSpaceDN/>
        <w:adjustRightInd/>
        <w:spacing w:line="276" w:lineRule="auto"/>
        <w:jc w:val="both"/>
        <w:rPr>
          <w:rFonts w:ascii="Courier New" w:hAnsi="Courier New" w:cs="Courier New"/>
          <w:b w:val="0"/>
          <w:bCs/>
        </w:rPr>
      </w:pPr>
      <w:r w:rsidRPr="00966955">
        <w:rPr>
          <w:rFonts w:ascii="Courier New" w:hAnsi="Courier New" w:cs="Courier New"/>
          <w:b w:val="0"/>
          <w:bCs/>
        </w:rPr>
        <w:t xml:space="preserve">11. </w:t>
      </w:r>
      <w:r w:rsidR="002C1CA0">
        <w:rPr>
          <w:rFonts w:ascii="Courier New" w:hAnsi="Courier New" w:cs="Courier New"/>
          <w:b w:val="0"/>
          <w:bCs/>
        </w:rPr>
        <w:t>O quadro mostra que, a mantença da Resolução SS nº 01/2021, trará consequências desastrosas ao atendimento à população SUS, e coloca em risco os direitos dos trabalhadores vinculados as entidades afetadas;</w:t>
      </w:r>
    </w:p>
    <w:p w14:paraId="5C0ABF89" w14:textId="77777777" w:rsidR="002C1CA0" w:rsidRDefault="002C1CA0" w:rsidP="00C32E4F">
      <w:pPr>
        <w:pStyle w:val="Ttulo6"/>
        <w:tabs>
          <w:tab w:val="left" w:pos="2520"/>
        </w:tabs>
        <w:overflowPunct/>
        <w:autoSpaceDE/>
        <w:autoSpaceDN/>
        <w:adjustRightInd/>
        <w:spacing w:line="276" w:lineRule="auto"/>
        <w:jc w:val="both"/>
        <w:rPr>
          <w:rFonts w:ascii="Courier New" w:hAnsi="Courier New" w:cs="Courier New"/>
          <w:b w:val="0"/>
          <w:bCs/>
        </w:rPr>
      </w:pPr>
    </w:p>
    <w:p w14:paraId="2A0F19AD" w14:textId="77777777" w:rsidR="00444619" w:rsidRDefault="002C1CA0" w:rsidP="00C32E4F">
      <w:pPr>
        <w:pStyle w:val="Ttulo6"/>
        <w:tabs>
          <w:tab w:val="left" w:pos="2520"/>
        </w:tabs>
        <w:overflowPunct/>
        <w:autoSpaceDE/>
        <w:autoSpaceDN/>
        <w:adjustRightInd/>
        <w:spacing w:line="276" w:lineRule="auto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12. Com isso, na busca da mantença do atendimento de qualidade</w:t>
      </w:r>
      <w:r w:rsidR="00444619">
        <w:rPr>
          <w:rFonts w:ascii="Courier New" w:hAnsi="Courier New" w:cs="Courier New"/>
          <w:b w:val="0"/>
          <w:bCs/>
        </w:rPr>
        <w:t xml:space="preserve"> e</w:t>
      </w:r>
      <w:r>
        <w:rPr>
          <w:rFonts w:ascii="Courier New" w:hAnsi="Courier New" w:cs="Courier New"/>
          <w:b w:val="0"/>
          <w:bCs/>
        </w:rPr>
        <w:t>,</w:t>
      </w:r>
      <w:r w:rsidR="00444619">
        <w:rPr>
          <w:rFonts w:ascii="Courier New" w:hAnsi="Courier New" w:cs="Courier New"/>
          <w:b w:val="0"/>
          <w:bCs/>
        </w:rPr>
        <w:t xml:space="preserve"> obediência aos princípios constitucionais dos atos dos gestores públicos, a suspensão dos efeitos ou a revogação da medida administrativa é de bom senso, em especial em um momento em que as Santas Casas e Hospitais </w:t>
      </w:r>
      <w:proofErr w:type="spellStart"/>
      <w:r w:rsidR="00444619">
        <w:rPr>
          <w:rFonts w:ascii="Courier New" w:hAnsi="Courier New" w:cs="Courier New"/>
          <w:b w:val="0"/>
          <w:bCs/>
        </w:rPr>
        <w:t>Filantropicos</w:t>
      </w:r>
      <w:proofErr w:type="spellEnd"/>
      <w:r w:rsidR="00444619">
        <w:rPr>
          <w:rFonts w:ascii="Courier New" w:hAnsi="Courier New" w:cs="Courier New"/>
          <w:b w:val="0"/>
          <w:bCs/>
        </w:rPr>
        <w:t xml:space="preserve"> estão totalmente comprometidos com os casos de </w:t>
      </w:r>
      <w:r w:rsidR="00444619">
        <w:rPr>
          <w:rFonts w:ascii="Courier New" w:hAnsi="Courier New" w:cs="Courier New"/>
          <w:b w:val="0"/>
          <w:bCs/>
        </w:rPr>
        <w:lastRenderedPageBreak/>
        <w:t>COVID-19, agora, em uma onda mais agressiva quanto à velocidade  de contaminação.</w:t>
      </w:r>
    </w:p>
    <w:p w14:paraId="0886FEEE" w14:textId="77777777" w:rsidR="00444619" w:rsidRDefault="00444619" w:rsidP="00C32E4F">
      <w:pPr>
        <w:pStyle w:val="Ttulo6"/>
        <w:tabs>
          <w:tab w:val="left" w:pos="2520"/>
        </w:tabs>
        <w:overflowPunct/>
        <w:autoSpaceDE/>
        <w:autoSpaceDN/>
        <w:adjustRightInd/>
        <w:spacing w:line="276" w:lineRule="auto"/>
        <w:jc w:val="both"/>
        <w:rPr>
          <w:rFonts w:ascii="Courier New" w:hAnsi="Courier New" w:cs="Courier New"/>
          <w:b w:val="0"/>
          <w:bCs/>
        </w:rPr>
      </w:pPr>
    </w:p>
    <w:p w14:paraId="6BD2FE02" w14:textId="4BAE2507" w:rsidR="00125D29" w:rsidRPr="00966955" w:rsidRDefault="00444619" w:rsidP="00C32E4F">
      <w:pPr>
        <w:pStyle w:val="Ttulo6"/>
        <w:tabs>
          <w:tab w:val="left" w:pos="2520"/>
        </w:tabs>
        <w:overflowPunct/>
        <w:autoSpaceDE/>
        <w:autoSpaceDN/>
        <w:adjustRightInd/>
        <w:spacing w:line="276" w:lineRule="auto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13. Importante ressaltar que, é</w:t>
      </w:r>
      <w:r w:rsidR="00125D29" w:rsidRPr="00966955">
        <w:rPr>
          <w:rFonts w:ascii="Courier New" w:hAnsi="Courier New" w:cs="Courier New"/>
          <w:b w:val="0"/>
          <w:bCs/>
        </w:rPr>
        <w:t xml:space="preserve"> de responsabilidade do Poder </w:t>
      </w:r>
      <w:proofErr w:type="spellStart"/>
      <w:r w:rsidR="00125D29" w:rsidRPr="00966955">
        <w:rPr>
          <w:rFonts w:ascii="Courier New" w:hAnsi="Courier New" w:cs="Courier New"/>
          <w:b w:val="0"/>
          <w:bCs/>
        </w:rPr>
        <w:t>Publico</w:t>
      </w:r>
      <w:proofErr w:type="spellEnd"/>
      <w:r w:rsidR="00125D29" w:rsidRPr="00966955">
        <w:rPr>
          <w:rFonts w:ascii="Courier New" w:hAnsi="Courier New" w:cs="Courier New"/>
          <w:b w:val="0"/>
          <w:bCs/>
        </w:rPr>
        <w:t xml:space="preserve">, </w:t>
      </w:r>
      <w:r w:rsidR="00125D29" w:rsidRPr="00966955">
        <w:rPr>
          <w:rFonts w:ascii="Courier New" w:hAnsi="Courier New" w:cs="Courier New"/>
        </w:rPr>
        <w:t>em especial os financiadores</w:t>
      </w:r>
      <w:r w:rsidR="00125D29" w:rsidRPr="00966955">
        <w:rPr>
          <w:rFonts w:ascii="Courier New" w:hAnsi="Courier New" w:cs="Courier New"/>
          <w:b w:val="0"/>
          <w:bCs/>
        </w:rPr>
        <w:t xml:space="preserve">, </w:t>
      </w:r>
      <w:r w:rsidR="00125D29" w:rsidRPr="00966955">
        <w:rPr>
          <w:rFonts w:ascii="Courier New" w:hAnsi="Courier New" w:cs="Courier New"/>
        </w:rPr>
        <w:t>fiscalizar e fazer com que os recursos repassados aos gestores, sejam bem e legalmente utilizados.</w:t>
      </w:r>
    </w:p>
    <w:p w14:paraId="5454F60F" w14:textId="77777777" w:rsidR="00125D29" w:rsidRPr="00966955" w:rsidRDefault="00125D29" w:rsidP="00C32E4F">
      <w:pPr>
        <w:pStyle w:val="Ttulo6"/>
        <w:tabs>
          <w:tab w:val="left" w:pos="2520"/>
        </w:tabs>
        <w:overflowPunct/>
        <w:autoSpaceDE/>
        <w:autoSpaceDN/>
        <w:adjustRightInd/>
        <w:spacing w:line="276" w:lineRule="auto"/>
        <w:jc w:val="both"/>
        <w:rPr>
          <w:rFonts w:ascii="Courier New" w:hAnsi="Courier New" w:cs="Courier New"/>
          <w:b w:val="0"/>
          <w:bCs/>
        </w:rPr>
      </w:pPr>
    </w:p>
    <w:p w14:paraId="2BBCD605" w14:textId="19018923" w:rsidR="005E4C2E" w:rsidRPr="00966955" w:rsidRDefault="00125D29" w:rsidP="00C32E4F">
      <w:pPr>
        <w:pStyle w:val="Ttulo6"/>
        <w:tabs>
          <w:tab w:val="left" w:pos="2520"/>
        </w:tabs>
        <w:overflowPunct/>
        <w:autoSpaceDE/>
        <w:autoSpaceDN/>
        <w:adjustRightInd/>
        <w:spacing w:line="276" w:lineRule="auto"/>
        <w:jc w:val="both"/>
        <w:rPr>
          <w:rFonts w:ascii="Courier New" w:hAnsi="Courier New" w:cs="Courier New"/>
          <w:b w:val="0"/>
          <w:bCs/>
        </w:rPr>
      </w:pPr>
      <w:r w:rsidRPr="00966955">
        <w:rPr>
          <w:rFonts w:ascii="Courier New" w:hAnsi="Courier New" w:cs="Courier New"/>
          <w:b w:val="0"/>
          <w:bCs/>
        </w:rPr>
        <w:t>1</w:t>
      </w:r>
      <w:r w:rsidR="00444619">
        <w:rPr>
          <w:rFonts w:ascii="Courier New" w:hAnsi="Courier New" w:cs="Courier New"/>
          <w:b w:val="0"/>
          <w:bCs/>
        </w:rPr>
        <w:t>4</w:t>
      </w:r>
      <w:r w:rsidRPr="00966955">
        <w:rPr>
          <w:rFonts w:ascii="Courier New" w:hAnsi="Courier New" w:cs="Courier New"/>
          <w:b w:val="0"/>
          <w:bCs/>
        </w:rPr>
        <w:t xml:space="preserve">. Assim, a </w:t>
      </w:r>
      <w:r w:rsidRPr="00966955">
        <w:rPr>
          <w:rFonts w:ascii="Courier New" w:hAnsi="Courier New" w:cs="Courier New"/>
        </w:rPr>
        <w:t xml:space="preserve">Secretaria de Estado da </w:t>
      </w:r>
      <w:proofErr w:type="spellStart"/>
      <w:r w:rsidRPr="00966955">
        <w:rPr>
          <w:rFonts w:ascii="Courier New" w:hAnsi="Courier New" w:cs="Courier New"/>
        </w:rPr>
        <w:t>Saude</w:t>
      </w:r>
      <w:proofErr w:type="spellEnd"/>
      <w:r w:rsidRPr="00966955">
        <w:rPr>
          <w:rFonts w:ascii="Courier New" w:hAnsi="Courier New" w:cs="Courier New"/>
          <w:b w:val="0"/>
          <w:bCs/>
        </w:rPr>
        <w:t xml:space="preserve"> tem o dever de exigir que </w:t>
      </w:r>
      <w:r w:rsidRPr="00966955">
        <w:rPr>
          <w:rFonts w:ascii="Courier New" w:hAnsi="Courier New" w:cs="Courier New"/>
          <w:u w:val="single"/>
        </w:rPr>
        <w:t>não haja precarização quanto aos direitos dos profissionais</w:t>
      </w:r>
      <w:r w:rsidRPr="00966955">
        <w:rPr>
          <w:rFonts w:ascii="Courier New" w:hAnsi="Courier New" w:cs="Courier New"/>
          <w:b w:val="0"/>
          <w:bCs/>
        </w:rPr>
        <w:t xml:space="preserve"> que estão à disposição das Santas Casas e Hospitais/Entidades </w:t>
      </w:r>
      <w:proofErr w:type="spellStart"/>
      <w:r w:rsidRPr="00966955">
        <w:rPr>
          <w:rFonts w:ascii="Courier New" w:hAnsi="Courier New" w:cs="Courier New"/>
          <w:b w:val="0"/>
          <w:bCs/>
        </w:rPr>
        <w:t>Filantropicas</w:t>
      </w:r>
      <w:proofErr w:type="spellEnd"/>
      <w:r w:rsidRPr="00966955">
        <w:rPr>
          <w:rFonts w:ascii="Courier New" w:hAnsi="Courier New" w:cs="Courier New"/>
          <w:b w:val="0"/>
          <w:bCs/>
        </w:rPr>
        <w:t xml:space="preserve"> no Estado de São Paulo.</w:t>
      </w:r>
    </w:p>
    <w:p w14:paraId="48BF197F" w14:textId="66420237" w:rsidR="005C2CFE" w:rsidRPr="00966955" w:rsidRDefault="005C2CFE" w:rsidP="005C2CFE">
      <w:pPr>
        <w:rPr>
          <w:rFonts w:ascii="Courier New" w:hAnsi="Courier New" w:cs="Courier New"/>
        </w:rPr>
      </w:pPr>
    </w:p>
    <w:p w14:paraId="5DC1EDE8" w14:textId="16689E45" w:rsidR="005C2CFE" w:rsidRPr="00966955" w:rsidRDefault="005C2CFE" w:rsidP="005C2CFE">
      <w:pPr>
        <w:jc w:val="both"/>
        <w:rPr>
          <w:rFonts w:ascii="Courier New" w:hAnsi="Courier New" w:cs="Courier New"/>
        </w:rPr>
      </w:pPr>
      <w:r w:rsidRPr="00966955">
        <w:rPr>
          <w:rFonts w:ascii="Courier New" w:hAnsi="Courier New" w:cs="Courier New"/>
        </w:rPr>
        <w:t>1</w:t>
      </w:r>
      <w:r w:rsidR="00444619">
        <w:rPr>
          <w:rFonts w:ascii="Courier New" w:hAnsi="Courier New" w:cs="Courier New"/>
        </w:rPr>
        <w:t>5</w:t>
      </w:r>
      <w:r w:rsidRPr="00966955">
        <w:rPr>
          <w:rFonts w:ascii="Courier New" w:hAnsi="Courier New" w:cs="Courier New"/>
        </w:rPr>
        <w:t>. Essa preocupação, por certo, esteve presente no momento da elaboração da Resolução SS nº 01/2021, pois seu artigo 3º, assim dispõe:</w:t>
      </w:r>
    </w:p>
    <w:p w14:paraId="288C97C1" w14:textId="06255C5E" w:rsidR="005C2CFE" w:rsidRPr="00966955" w:rsidRDefault="005C2CFE" w:rsidP="005C2CFE">
      <w:pPr>
        <w:rPr>
          <w:rFonts w:ascii="Courier New" w:hAnsi="Courier New" w:cs="Courier New"/>
        </w:rPr>
      </w:pPr>
    </w:p>
    <w:p w14:paraId="790B5766" w14:textId="38B3ACF0" w:rsidR="005C2CFE" w:rsidRPr="00966955" w:rsidRDefault="005C2CFE" w:rsidP="005C2CFE">
      <w:pPr>
        <w:shd w:val="clear" w:color="auto" w:fill="FFFFFF"/>
        <w:overflowPunct/>
        <w:autoSpaceDE/>
        <w:autoSpaceDN/>
        <w:adjustRightInd/>
        <w:spacing w:line="276" w:lineRule="auto"/>
        <w:ind w:left="2268"/>
        <w:jc w:val="both"/>
        <w:textAlignment w:val="baseline"/>
        <w:rPr>
          <w:rFonts w:ascii="Courier New" w:hAnsi="Courier New" w:cs="Courier New"/>
          <w:b/>
          <w:bCs/>
          <w:i/>
          <w:iCs/>
        </w:rPr>
      </w:pPr>
      <w:r w:rsidRPr="00966955">
        <w:rPr>
          <w:rFonts w:ascii="Courier New" w:hAnsi="Courier New" w:cs="Courier New"/>
          <w:b/>
          <w:bCs/>
          <w:i/>
          <w:iCs/>
        </w:rPr>
        <w:t>Artigo 3º -As medidas previstas nesta Resolução deverão</w:t>
      </w:r>
      <w:r w:rsidRPr="00966955">
        <w:rPr>
          <w:rFonts w:ascii="Courier New" w:hAnsi="Courier New" w:cs="Courier New"/>
          <w:b/>
          <w:bCs/>
          <w:i/>
          <w:iCs/>
        </w:rPr>
        <w:t xml:space="preserve"> </w:t>
      </w:r>
      <w:r w:rsidRPr="00966955">
        <w:rPr>
          <w:rFonts w:ascii="Courier New" w:hAnsi="Courier New" w:cs="Courier New"/>
          <w:b/>
          <w:bCs/>
          <w:i/>
          <w:iCs/>
        </w:rPr>
        <w:t xml:space="preserve">ser implementadas sem prejuízo dos serviços prestados à </w:t>
      </w:r>
      <w:proofErr w:type="spellStart"/>
      <w:proofErr w:type="gramStart"/>
      <w:r w:rsidRPr="00966955">
        <w:rPr>
          <w:rFonts w:ascii="Courier New" w:hAnsi="Courier New" w:cs="Courier New"/>
          <w:b/>
          <w:bCs/>
          <w:i/>
          <w:iCs/>
        </w:rPr>
        <w:t>população,cuja</w:t>
      </w:r>
      <w:proofErr w:type="spellEnd"/>
      <w:proofErr w:type="gramEnd"/>
      <w:r w:rsidRPr="00966955">
        <w:rPr>
          <w:rFonts w:ascii="Courier New" w:hAnsi="Courier New" w:cs="Courier New"/>
          <w:b/>
          <w:bCs/>
          <w:i/>
          <w:iCs/>
        </w:rPr>
        <w:t xml:space="preserve"> qualidade deverá ser preservada.</w:t>
      </w:r>
    </w:p>
    <w:p w14:paraId="5FFE33B3" w14:textId="77777777" w:rsidR="005C2CFE" w:rsidRPr="00966955" w:rsidRDefault="005C2CFE" w:rsidP="005C2CFE">
      <w:pPr>
        <w:shd w:val="clear" w:color="auto" w:fill="FFFFFF"/>
        <w:overflowPunct/>
        <w:autoSpaceDE/>
        <w:autoSpaceDN/>
        <w:adjustRightInd/>
        <w:spacing w:line="276" w:lineRule="auto"/>
        <w:ind w:left="2268"/>
        <w:jc w:val="both"/>
        <w:textAlignment w:val="baseline"/>
        <w:rPr>
          <w:rFonts w:ascii="Courier New" w:hAnsi="Courier New" w:cs="Courier New"/>
          <w:b/>
          <w:bCs/>
          <w:i/>
          <w:iCs/>
        </w:rPr>
      </w:pPr>
    </w:p>
    <w:p w14:paraId="326AB93B" w14:textId="13D4E109" w:rsidR="001C28CC" w:rsidRPr="00966955" w:rsidRDefault="005C2CFE" w:rsidP="005C2CFE">
      <w:pPr>
        <w:jc w:val="both"/>
        <w:rPr>
          <w:rFonts w:ascii="Courier New" w:hAnsi="Courier New" w:cs="Courier New"/>
        </w:rPr>
      </w:pPr>
      <w:r w:rsidRPr="00966955">
        <w:rPr>
          <w:rFonts w:ascii="Courier New" w:hAnsi="Courier New" w:cs="Courier New"/>
        </w:rPr>
        <w:t>1</w:t>
      </w:r>
      <w:r w:rsidR="00444619">
        <w:rPr>
          <w:rFonts w:ascii="Courier New" w:hAnsi="Courier New" w:cs="Courier New"/>
        </w:rPr>
        <w:t>6</w:t>
      </w:r>
      <w:r w:rsidRPr="00966955">
        <w:rPr>
          <w:rFonts w:ascii="Courier New" w:hAnsi="Courier New" w:cs="Courier New"/>
        </w:rPr>
        <w:t xml:space="preserve">. Ao prever que as medidas deverão </w:t>
      </w:r>
      <w:proofErr w:type="spellStart"/>
      <w:r w:rsidRPr="00966955">
        <w:rPr>
          <w:rFonts w:ascii="Courier New" w:hAnsi="Courier New" w:cs="Courier New"/>
        </w:rPr>
        <w:t>se</w:t>
      </w:r>
      <w:proofErr w:type="spellEnd"/>
      <w:r w:rsidRPr="00966955">
        <w:rPr>
          <w:rFonts w:ascii="Courier New" w:hAnsi="Courier New" w:cs="Courier New"/>
        </w:rPr>
        <w:t xml:space="preserve"> implementadas “</w:t>
      </w:r>
      <w:r w:rsidRPr="00966955">
        <w:rPr>
          <w:rFonts w:ascii="Courier New" w:hAnsi="Courier New" w:cs="Courier New"/>
          <w:b/>
          <w:bCs/>
        </w:rPr>
        <w:t xml:space="preserve">sem </w:t>
      </w:r>
      <w:proofErr w:type="spellStart"/>
      <w:r w:rsidRPr="00966955">
        <w:rPr>
          <w:rFonts w:ascii="Courier New" w:hAnsi="Courier New" w:cs="Courier New"/>
          <w:b/>
          <w:bCs/>
        </w:rPr>
        <w:t>prejui</w:t>
      </w:r>
      <w:r w:rsidR="001C28CC" w:rsidRPr="00966955">
        <w:rPr>
          <w:rFonts w:ascii="Courier New" w:hAnsi="Courier New" w:cs="Courier New"/>
          <w:b/>
          <w:bCs/>
        </w:rPr>
        <w:t>z</w:t>
      </w:r>
      <w:r w:rsidRPr="00966955">
        <w:rPr>
          <w:rFonts w:ascii="Courier New" w:hAnsi="Courier New" w:cs="Courier New"/>
          <w:b/>
          <w:bCs/>
        </w:rPr>
        <w:t>o</w:t>
      </w:r>
      <w:proofErr w:type="spellEnd"/>
      <w:r w:rsidRPr="00966955">
        <w:rPr>
          <w:rFonts w:ascii="Courier New" w:hAnsi="Courier New" w:cs="Courier New"/>
          <w:b/>
          <w:bCs/>
        </w:rPr>
        <w:t xml:space="preserve"> dos serviços prestados à população”</w:t>
      </w:r>
      <w:r w:rsidRPr="00966955">
        <w:rPr>
          <w:rFonts w:ascii="Courier New" w:hAnsi="Courier New" w:cs="Courier New"/>
        </w:rPr>
        <w:t>, parece à Autora</w:t>
      </w:r>
      <w:r w:rsidR="001C28CC" w:rsidRPr="00966955">
        <w:rPr>
          <w:rFonts w:ascii="Courier New" w:hAnsi="Courier New" w:cs="Courier New"/>
        </w:rPr>
        <w:t>,</w:t>
      </w:r>
      <w:r w:rsidRPr="00966955">
        <w:rPr>
          <w:rFonts w:ascii="Courier New" w:hAnsi="Courier New" w:cs="Courier New"/>
        </w:rPr>
        <w:t xml:space="preserve"> que os direitos dos trabalhadores deverão ser preservados e, o quadro de funcionários não deverá ser afetado.</w:t>
      </w:r>
    </w:p>
    <w:p w14:paraId="0FB63317" w14:textId="77777777" w:rsidR="001C28CC" w:rsidRPr="00966955" w:rsidRDefault="001C28CC" w:rsidP="005C2CFE">
      <w:pPr>
        <w:jc w:val="both"/>
        <w:rPr>
          <w:rFonts w:ascii="Courier New" w:hAnsi="Courier New" w:cs="Courier New"/>
        </w:rPr>
      </w:pPr>
    </w:p>
    <w:p w14:paraId="62552F7A" w14:textId="205EB549" w:rsidR="005C2CFE" w:rsidRPr="00966955" w:rsidRDefault="001C28CC" w:rsidP="005C2CFE">
      <w:pPr>
        <w:jc w:val="both"/>
        <w:rPr>
          <w:rFonts w:ascii="Courier New" w:hAnsi="Courier New" w:cs="Courier New"/>
        </w:rPr>
      </w:pPr>
      <w:r w:rsidRPr="00966955">
        <w:rPr>
          <w:rFonts w:ascii="Courier New" w:hAnsi="Courier New" w:cs="Courier New"/>
        </w:rPr>
        <w:t>1</w:t>
      </w:r>
      <w:r w:rsidR="00444619">
        <w:rPr>
          <w:rFonts w:ascii="Courier New" w:hAnsi="Courier New" w:cs="Courier New"/>
        </w:rPr>
        <w:t>7</w:t>
      </w:r>
      <w:r w:rsidRPr="00966955">
        <w:rPr>
          <w:rFonts w:ascii="Courier New" w:hAnsi="Courier New" w:cs="Courier New"/>
        </w:rPr>
        <w:t xml:space="preserve">. Também, ao prever a Resolução, em seu artigo 2º, que serão elaborados Termos Aditivos, a SES, deve inserir clausula que garanta a preservação dos direitos dos trabalhadores.    </w:t>
      </w:r>
      <w:r w:rsidR="005C2CFE" w:rsidRPr="00966955">
        <w:rPr>
          <w:rFonts w:ascii="Courier New" w:hAnsi="Courier New" w:cs="Courier New"/>
        </w:rPr>
        <w:t xml:space="preserve"> </w:t>
      </w:r>
    </w:p>
    <w:p w14:paraId="0D5BD319" w14:textId="078EA4CD" w:rsidR="005C2CFE" w:rsidRPr="00966955" w:rsidRDefault="005C2CFE" w:rsidP="005C2CFE">
      <w:pPr>
        <w:rPr>
          <w:rFonts w:ascii="Courier New" w:hAnsi="Courier New" w:cs="Courier New"/>
        </w:rPr>
      </w:pPr>
      <w:r w:rsidRPr="00966955">
        <w:rPr>
          <w:rFonts w:ascii="Courier New" w:hAnsi="Courier New" w:cs="Courier New"/>
        </w:rPr>
        <w:t xml:space="preserve"> </w:t>
      </w:r>
    </w:p>
    <w:p w14:paraId="6364984B" w14:textId="2533669D" w:rsidR="00125D29" w:rsidRPr="00966955" w:rsidRDefault="00125D29" w:rsidP="00125D29">
      <w:pPr>
        <w:rPr>
          <w:rFonts w:ascii="Courier New" w:hAnsi="Courier New" w:cs="Courier New"/>
        </w:rPr>
      </w:pPr>
    </w:p>
    <w:p w14:paraId="64CC514E" w14:textId="57F2458C" w:rsidR="005C2CFE" w:rsidRPr="00966955" w:rsidRDefault="005C2CFE" w:rsidP="005C2CFE">
      <w:pPr>
        <w:jc w:val="both"/>
        <w:rPr>
          <w:rFonts w:ascii="Courier New" w:hAnsi="Courier New" w:cs="Courier New"/>
          <w:color w:val="000000"/>
          <w:lang w:val="pt-PT" w:eastAsia="pt-PT" w:bidi="pt-PT"/>
        </w:rPr>
      </w:pPr>
      <w:r w:rsidRPr="00966955">
        <w:rPr>
          <w:rFonts w:ascii="Courier New" w:hAnsi="Courier New" w:cs="Courier New"/>
        </w:rPr>
        <w:t>1</w:t>
      </w:r>
      <w:r w:rsidR="00444619">
        <w:rPr>
          <w:rFonts w:ascii="Courier New" w:hAnsi="Courier New" w:cs="Courier New"/>
        </w:rPr>
        <w:t>8</w:t>
      </w:r>
      <w:r w:rsidRPr="00966955">
        <w:rPr>
          <w:rFonts w:ascii="Courier New" w:hAnsi="Courier New" w:cs="Courier New"/>
        </w:rPr>
        <w:t xml:space="preserve">.  </w:t>
      </w:r>
      <w:r w:rsidRPr="00966955">
        <w:rPr>
          <w:rFonts w:ascii="Courier New" w:hAnsi="Courier New" w:cs="Courier New"/>
          <w:b/>
          <w:color w:val="000000"/>
          <w:u w:val="single"/>
          <w:lang w:bidi="pt-BR"/>
        </w:rPr>
        <w:t>Da Interpelação (CPC)</w:t>
      </w:r>
      <w:r w:rsidRPr="00966955">
        <w:rPr>
          <w:rFonts w:ascii="Courier New" w:hAnsi="Courier New" w:cs="Courier New"/>
          <w:b/>
          <w:color w:val="000000"/>
          <w:lang w:bidi="pt-BR"/>
        </w:rPr>
        <w:t xml:space="preserve"> – </w:t>
      </w:r>
      <w:r w:rsidRPr="00966955">
        <w:rPr>
          <w:rFonts w:ascii="Courier New" w:hAnsi="Courier New" w:cs="Courier New"/>
          <w:bCs/>
          <w:color w:val="000000"/>
          <w:lang w:bidi="pt-BR"/>
        </w:rPr>
        <w:t>No entanto</w:t>
      </w:r>
      <w:r w:rsidRPr="00966955">
        <w:rPr>
          <w:rFonts w:ascii="Courier New" w:hAnsi="Courier New" w:cs="Courier New"/>
          <w:b/>
          <w:color w:val="000000"/>
          <w:lang w:bidi="pt-BR"/>
        </w:rPr>
        <w:t xml:space="preserve">, </w:t>
      </w:r>
      <w:r w:rsidRPr="00966955">
        <w:rPr>
          <w:rFonts w:ascii="Courier New" w:hAnsi="Courier New" w:cs="Courier New"/>
          <w:bCs/>
          <w:color w:val="000000"/>
          <w:lang w:bidi="pt-BR"/>
        </w:rPr>
        <w:t>d</w:t>
      </w:r>
      <w:r w:rsidRPr="00966955">
        <w:rPr>
          <w:rFonts w:ascii="Courier New" w:hAnsi="Courier New" w:cs="Courier New"/>
          <w:color w:val="000000"/>
          <w:lang w:val="pt-PT" w:eastAsia="pt-PT" w:bidi="pt-PT"/>
        </w:rPr>
        <w:t>iante d</w:t>
      </w:r>
      <w:r w:rsidRPr="00966955">
        <w:rPr>
          <w:rFonts w:ascii="Courier New" w:hAnsi="Courier New" w:cs="Courier New"/>
          <w:color w:val="000000"/>
          <w:lang w:val="pt-PT" w:eastAsia="pt-PT" w:bidi="pt-PT"/>
        </w:rPr>
        <w:t>a instabilidade juridica promovida pela edição da Resolução SS 01/2021, fazendo com que gestores já tenham se manifestado no sentido de redução de quadro de funcionarios e redução de custos, a</w:t>
      </w:r>
      <w:r w:rsidRPr="00966955">
        <w:rPr>
          <w:rFonts w:ascii="Courier New" w:hAnsi="Courier New" w:cs="Courier New"/>
          <w:color w:val="000000"/>
          <w:lang w:val="pt-PT" w:eastAsia="pt-PT" w:bidi="pt-PT"/>
        </w:rPr>
        <w:t xml:space="preserve"> entidade sindical, vem formalizar </w:t>
      </w:r>
      <w:r w:rsidRPr="00966955">
        <w:rPr>
          <w:rFonts w:ascii="Courier New" w:hAnsi="Courier New" w:cs="Courier New"/>
          <w:b/>
          <w:color w:val="000000"/>
          <w:lang w:val="pt-PT" w:eastAsia="pt-PT" w:bidi="pt-PT"/>
        </w:rPr>
        <w:t>INTERPELAÇÃO JUDICIAL</w:t>
      </w:r>
      <w:r w:rsidRPr="00966955">
        <w:rPr>
          <w:rFonts w:ascii="Courier New" w:hAnsi="Courier New" w:cs="Courier New"/>
          <w:color w:val="000000"/>
          <w:lang w:val="pt-PT" w:eastAsia="pt-PT" w:bidi="pt-PT"/>
        </w:rPr>
        <w:t xml:space="preserve">, para prevenir responsabilidades, conservação e ressalva de direitos </w:t>
      </w:r>
      <w:r w:rsidR="006963C2" w:rsidRPr="00966955">
        <w:rPr>
          <w:rFonts w:ascii="Courier New" w:hAnsi="Courier New" w:cs="Courier New"/>
          <w:color w:val="000000"/>
          <w:lang w:val="pt-PT" w:eastAsia="pt-PT" w:bidi="pt-PT"/>
        </w:rPr>
        <w:t>d</w:t>
      </w:r>
      <w:r w:rsidRPr="00966955">
        <w:rPr>
          <w:rFonts w:ascii="Courier New" w:hAnsi="Courier New" w:cs="Courier New"/>
          <w:color w:val="000000"/>
          <w:lang w:val="pt-PT" w:eastAsia="pt-PT" w:bidi="pt-PT"/>
        </w:rPr>
        <w:t>e seus representados.</w:t>
      </w:r>
    </w:p>
    <w:p w14:paraId="3110B117" w14:textId="77777777" w:rsidR="006963C2" w:rsidRPr="00966955" w:rsidRDefault="006963C2" w:rsidP="005C2CFE">
      <w:pPr>
        <w:jc w:val="both"/>
        <w:rPr>
          <w:rFonts w:ascii="Courier New" w:hAnsi="Courier New" w:cs="Courier New"/>
        </w:rPr>
      </w:pPr>
    </w:p>
    <w:p w14:paraId="0D580557" w14:textId="77777777" w:rsidR="005C2CFE" w:rsidRPr="00966955" w:rsidRDefault="005C2CFE" w:rsidP="005C2CFE">
      <w:pPr>
        <w:pStyle w:val="Textodocorpo20"/>
        <w:shd w:val="clear" w:color="auto" w:fill="auto"/>
        <w:spacing w:after="254" w:line="276" w:lineRule="auto"/>
        <w:jc w:val="both"/>
        <w:rPr>
          <w:rFonts w:ascii="Courier New" w:hAnsi="Courier New" w:cs="Courier New"/>
          <w:iCs/>
          <w:color w:val="000000"/>
          <w:sz w:val="20"/>
          <w:szCs w:val="20"/>
          <w:lang w:val="en-US" w:bidi="en-US"/>
        </w:rPr>
      </w:pPr>
      <w:proofErr w:type="spellStart"/>
      <w:r w:rsidRPr="00966955">
        <w:rPr>
          <w:rFonts w:ascii="Courier New" w:hAnsi="Courier New" w:cs="Courier New"/>
          <w:color w:val="000000"/>
          <w:sz w:val="20"/>
          <w:szCs w:val="20"/>
          <w:lang w:val="en-US" w:eastAsia="pt-PT" w:bidi="pt-PT"/>
        </w:rPr>
        <w:t>Dispõe</w:t>
      </w:r>
      <w:proofErr w:type="spellEnd"/>
      <w:r w:rsidRPr="00966955">
        <w:rPr>
          <w:rFonts w:ascii="Courier New" w:hAnsi="Courier New" w:cs="Courier New"/>
          <w:color w:val="000000"/>
          <w:sz w:val="20"/>
          <w:szCs w:val="20"/>
          <w:lang w:val="en-US" w:eastAsia="pt-PT" w:bidi="pt-PT"/>
        </w:rPr>
        <w:t xml:space="preserve"> o </w:t>
      </w:r>
      <w:r w:rsidRPr="00966955">
        <w:rPr>
          <w:rFonts w:ascii="Courier New" w:hAnsi="Courier New" w:cs="Courier New"/>
          <w:color w:val="000000"/>
          <w:sz w:val="20"/>
          <w:szCs w:val="20"/>
          <w:lang w:val="en-US" w:bidi="en-US"/>
        </w:rPr>
        <w:t>art. 727</w:t>
      </w:r>
      <w:r w:rsidRPr="00966955">
        <w:rPr>
          <w:rFonts w:ascii="Courier New" w:hAnsi="Courier New" w:cs="Courier New"/>
          <w:color w:val="000000"/>
          <w:sz w:val="20"/>
          <w:szCs w:val="20"/>
          <w:lang w:val="en-US" w:eastAsia="pt-PT" w:bidi="pt-PT"/>
        </w:rPr>
        <w:t xml:space="preserve">, </w:t>
      </w:r>
      <w:r w:rsidRPr="00966955">
        <w:rPr>
          <w:rStyle w:val="Textodocorpo210ptItlico"/>
          <w:rFonts w:ascii="Courier New" w:hAnsi="Courier New" w:cs="Courier New"/>
          <w:i w:val="0"/>
        </w:rPr>
        <w:t>CPC:</w:t>
      </w:r>
    </w:p>
    <w:p w14:paraId="04D19295" w14:textId="77777777" w:rsidR="005C2CFE" w:rsidRPr="00966955" w:rsidRDefault="005C2CFE" w:rsidP="005C2CFE">
      <w:pPr>
        <w:spacing w:after="357" w:line="276" w:lineRule="auto"/>
        <w:ind w:left="2268"/>
        <w:jc w:val="both"/>
        <w:rPr>
          <w:rFonts w:ascii="Courier New" w:hAnsi="Courier New" w:cs="Courier New"/>
          <w:b/>
          <w:i/>
          <w:color w:val="222222"/>
          <w:shd w:val="clear" w:color="auto" w:fill="FAFAFA"/>
        </w:rPr>
      </w:pPr>
      <w:r w:rsidRPr="00966955">
        <w:rPr>
          <w:rStyle w:val="Forte"/>
          <w:rFonts w:ascii="Courier New" w:eastAsia="Arial" w:hAnsi="Courier New" w:cs="Courier New"/>
          <w:i/>
          <w:color w:val="222222"/>
          <w:bdr w:val="none" w:sz="0" w:space="0" w:color="auto" w:frame="1"/>
          <w:shd w:val="clear" w:color="auto" w:fill="FAFAFA"/>
          <w:lang w:val="en-US"/>
        </w:rPr>
        <w:t>Art. 727.</w:t>
      </w:r>
      <w:r w:rsidRPr="00966955">
        <w:rPr>
          <w:rFonts w:ascii="Courier New" w:hAnsi="Courier New" w:cs="Courier New"/>
          <w:b/>
          <w:i/>
          <w:color w:val="222222"/>
          <w:shd w:val="clear" w:color="auto" w:fill="FAFAFA"/>
          <w:lang w:val="en-US"/>
        </w:rPr>
        <w:t> </w:t>
      </w:r>
      <w:r w:rsidRPr="00966955">
        <w:rPr>
          <w:rFonts w:ascii="Courier New" w:hAnsi="Courier New" w:cs="Courier New"/>
          <w:b/>
          <w:i/>
          <w:color w:val="222222"/>
          <w:shd w:val="clear" w:color="auto" w:fill="FAFAFA"/>
        </w:rPr>
        <w:t>Também poderá o interessado interpelar o requerido, no caso do art. 726, para que faça ou deixe de fazer o que o requerente entenda ser de seu direito.</w:t>
      </w:r>
    </w:p>
    <w:p w14:paraId="76F1058A" w14:textId="77777777" w:rsidR="005C2CFE" w:rsidRPr="00966955" w:rsidRDefault="005C2CFE" w:rsidP="005C2CFE">
      <w:pPr>
        <w:pStyle w:val="Textodocorpo20"/>
        <w:shd w:val="clear" w:color="auto" w:fill="auto"/>
        <w:spacing w:after="254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966955">
        <w:rPr>
          <w:rFonts w:ascii="Courier New" w:hAnsi="Courier New" w:cs="Courier New"/>
          <w:sz w:val="20"/>
          <w:szCs w:val="20"/>
        </w:rPr>
        <w:t xml:space="preserve">que faz referência ao art. 726, CPC, que dispõe em seu </w:t>
      </w:r>
      <w:r w:rsidRPr="00966955">
        <w:rPr>
          <w:rFonts w:ascii="Courier New" w:hAnsi="Courier New" w:cs="Courier New"/>
          <w:i/>
          <w:sz w:val="20"/>
          <w:szCs w:val="20"/>
        </w:rPr>
        <w:t>caput</w:t>
      </w:r>
      <w:r w:rsidRPr="00966955">
        <w:rPr>
          <w:rFonts w:ascii="Courier New" w:hAnsi="Courier New" w:cs="Courier New"/>
          <w:sz w:val="20"/>
          <w:szCs w:val="20"/>
        </w:rPr>
        <w:t>:</w:t>
      </w:r>
    </w:p>
    <w:p w14:paraId="176E6DCE" w14:textId="77777777" w:rsidR="005C2CFE" w:rsidRPr="00966955" w:rsidRDefault="005C2CFE" w:rsidP="005C2CFE">
      <w:pPr>
        <w:shd w:val="clear" w:color="auto" w:fill="FAFAFA"/>
        <w:overflowPunct/>
        <w:autoSpaceDE/>
        <w:autoSpaceDN/>
        <w:adjustRightInd/>
        <w:spacing w:line="270" w:lineRule="atLeast"/>
        <w:ind w:left="2268"/>
        <w:jc w:val="both"/>
        <w:rPr>
          <w:rFonts w:ascii="Courier New" w:hAnsi="Courier New" w:cs="Courier New"/>
          <w:b/>
          <w:i/>
          <w:color w:val="222222"/>
        </w:rPr>
      </w:pPr>
      <w:r w:rsidRPr="00966955">
        <w:rPr>
          <w:rFonts w:ascii="Courier New" w:hAnsi="Courier New" w:cs="Courier New"/>
          <w:b/>
          <w:bCs/>
          <w:i/>
          <w:color w:val="222222"/>
          <w:bdr w:val="none" w:sz="0" w:space="0" w:color="auto" w:frame="1"/>
        </w:rPr>
        <w:t>Art. 726.</w:t>
      </w:r>
      <w:r w:rsidRPr="00966955">
        <w:rPr>
          <w:rFonts w:ascii="Courier New" w:hAnsi="Courier New" w:cs="Courier New"/>
          <w:b/>
          <w:i/>
          <w:color w:val="222222"/>
        </w:rPr>
        <w:t xml:space="preserve"> Quem tiver interesse em manifestar formalmente sua vontade a outrem sobre assunto juridicamente relevante poderá notificar pessoas </w:t>
      </w:r>
      <w:r w:rsidRPr="00966955">
        <w:rPr>
          <w:rFonts w:ascii="Courier New" w:hAnsi="Courier New" w:cs="Courier New"/>
          <w:b/>
          <w:i/>
          <w:color w:val="222222"/>
        </w:rPr>
        <w:lastRenderedPageBreak/>
        <w:t>participantes da mesma relação jurídica para dar-lhes ciência de seu propósito.</w:t>
      </w:r>
    </w:p>
    <w:p w14:paraId="02773641" w14:textId="77777777" w:rsidR="005C2CFE" w:rsidRPr="00966955" w:rsidRDefault="005C2CFE" w:rsidP="005C2CFE">
      <w:pPr>
        <w:spacing w:after="357" w:line="276" w:lineRule="auto"/>
        <w:ind w:left="2268"/>
        <w:jc w:val="both"/>
        <w:rPr>
          <w:rStyle w:val="Textodocorpo5"/>
          <w:rFonts w:ascii="Courier New" w:hAnsi="Courier New" w:cs="Courier New"/>
          <w:bCs w:val="0"/>
          <w:i/>
        </w:rPr>
      </w:pPr>
      <w:r w:rsidRPr="00966955">
        <w:rPr>
          <w:rFonts w:ascii="Courier New" w:hAnsi="Courier New" w:cs="Courier New"/>
          <w:b/>
          <w:i/>
        </w:rPr>
        <w:t>(...)</w:t>
      </w:r>
    </w:p>
    <w:p w14:paraId="32691ADB" w14:textId="77777777" w:rsidR="005C2CFE" w:rsidRPr="00966955" w:rsidRDefault="005C2CFE" w:rsidP="001C28CC">
      <w:pPr>
        <w:spacing w:after="314" w:line="276" w:lineRule="auto"/>
        <w:ind w:right="20"/>
        <w:jc w:val="both"/>
        <w:rPr>
          <w:rFonts w:ascii="Courier New" w:hAnsi="Courier New" w:cs="Courier New"/>
        </w:rPr>
      </w:pPr>
      <w:r w:rsidRPr="00966955">
        <w:rPr>
          <w:rStyle w:val="Textodocorpo5"/>
          <w:rFonts w:ascii="Courier New" w:hAnsi="Courier New" w:cs="Courier New"/>
          <w:bCs w:val="0"/>
        </w:rPr>
        <w:t>III- DOS PEDIDOS</w:t>
      </w:r>
    </w:p>
    <w:p w14:paraId="053802BB" w14:textId="551A9CCB" w:rsidR="005C2CFE" w:rsidRPr="00966955" w:rsidRDefault="005C2CFE" w:rsidP="005C2CFE">
      <w:pPr>
        <w:pStyle w:val="Textodocorpo20"/>
        <w:shd w:val="clear" w:color="auto" w:fill="auto"/>
        <w:spacing w:after="283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966955">
        <w:rPr>
          <w:rFonts w:ascii="Courier New" w:hAnsi="Courier New" w:cs="Courier New"/>
          <w:color w:val="000000"/>
          <w:sz w:val="20"/>
          <w:szCs w:val="20"/>
          <w:lang w:val="pt-PT" w:eastAsia="pt-PT" w:bidi="pt-PT"/>
        </w:rPr>
        <w:t>Diante dos fatos narrados e a previsão legal, requer:</w:t>
      </w:r>
    </w:p>
    <w:p w14:paraId="48DA8281" w14:textId="77777777" w:rsidR="00444619" w:rsidRPr="00444619" w:rsidRDefault="005C2CFE" w:rsidP="005C2CFE">
      <w:pPr>
        <w:widowControl w:val="0"/>
        <w:numPr>
          <w:ilvl w:val="0"/>
          <w:numId w:val="20"/>
        </w:numPr>
        <w:tabs>
          <w:tab w:val="left" w:pos="767"/>
        </w:tabs>
        <w:overflowPunct/>
        <w:autoSpaceDE/>
        <w:autoSpaceDN/>
        <w:adjustRightInd/>
        <w:spacing w:after="246" w:line="276" w:lineRule="auto"/>
        <w:ind w:left="780" w:hanging="360"/>
        <w:jc w:val="both"/>
        <w:rPr>
          <w:rFonts w:ascii="Courier New" w:hAnsi="Courier New" w:cs="Courier New"/>
          <w:b/>
          <w:u w:val="single"/>
        </w:rPr>
      </w:pPr>
      <w:r w:rsidRPr="00966955">
        <w:rPr>
          <w:rFonts w:ascii="Courier New" w:hAnsi="Courier New" w:cs="Courier New"/>
          <w:b/>
          <w:color w:val="000000"/>
          <w:lang w:val="pt-PT" w:eastAsia="pt-PT" w:bidi="pt-PT"/>
        </w:rPr>
        <w:t xml:space="preserve">Seja intimado o </w:t>
      </w:r>
      <w:r w:rsidR="006963C2" w:rsidRPr="00966955">
        <w:rPr>
          <w:rFonts w:ascii="Courier New" w:hAnsi="Courier New" w:cs="Courier New"/>
          <w:b/>
          <w:color w:val="000000"/>
          <w:lang w:val="pt-PT" w:eastAsia="pt-PT" w:bidi="pt-PT"/>
        </w:rPr>
        <w:t xml:space="preserve">Excelentissimo Senhor </w:t>
      </w:r>
      <w:r w:rsidRPr="00966955">
        <w:rPr>
          <w:rFonts w:ascii="Courier New" w:hAnsi="Courier New" w:cs="Courier New"/>
          <w:b/>
          <w:color w:val="000000"/>
          <w:lang w:val="pt-PT" w:eastAsia="pt-PT" w:bidi="pt-PT"/>
        </w:rPr>
        <w:t xml:space="preserve">SECRETARIO DE </w:t>
      </w:r>
      <w:r w:rsidR="006963C2" w:rsidRPr="00966955">
        <w:rPr>
          <w:rFonts w:ascii="Courier New" w:hAnsi="Courier New" w:cs="Courier New"/>
          <w:b/>
          <w:color w:val="000000"/>
          <w:lang w:val="pt-PT" w:eastAsia="pt-PT" w:bidi="pt-PT"/>
        </w:rPr>
        <w:t>ESTADO DA SAUDE</w:t>
      </w:r>
      <w:r w:rsidRPr="00966955">
        <w:rPr>
          <w:rFonts w:ascii="Courier New" w:hAnsi="Courier New" w:cs="Courier New"/>
          <w:b/>
          <w:color w:val="000000"/>
          <w:lang w:val="pt-PT" w:eastAsia="pt-PT" w:bidi="pt-PT"/>
        </w:rPr>
        <w:t xml:space="preserve">, para os termos do presente procedimento,que </w:t>
      </w:r>
      <w:r w:rsidRPr="00966955">
        <w:rPr>
          <w:rFonts w:ascii="Courier New" w:hAnsi="Courier New" w:cs="Courier New"/>
          <w:b/>
          <w:color w:val="000000"/>
          <w:u w:val="single"/>
          <w:lang w:val="pt-PT" w:eastAsia="pt-PT" w:bidi="pt-PT"/>
        </w:rPr>
        <w:t>tem por objeto dar ciencia do entendimento da entidade sindical quanto a</w:t>
      </w:r>
      <w:r w:rsidR="00444619">
        <w:rPr>
          <w:rFonts w:ascii="Courier New" w:hAnsi="Courier New" w:cs="Courier New"/>
          <w:b/>
          <w:color w:val="000000"/>
          <w:u w:val="single"/>
          <w:lang w:val="pt-PT" w:eastAsia="pt-PT" w:bidi="pt-PT"/>
        </w:rPr>
        <w:t xml:space="preserve">os impactos que a Resolução SS nº 01/2021, produz junto as entidades afetadas em um momento de dedicação quase que exclusiva, ao atendimento COVID-19 e que, norteado pelos principios constitucionais, constantes do artigo 37, a norma administrativa deve ter seus efeitos suspensos ou mesmo ser revogada; </w:t>
      </w:r>
    </w:p>
    <w:p w14:paraId="50CD68C5" w14:textId="0A4D2871" w:rsidR="005C2CFE" w:rsidRPr="00966955" w:rsidRDefault="00922B68" w:rsidP="005C2CFE">
      <w:pPr>
        <w:widowControl w:val="0"/>
        <w:numPr>
          <w:ilvl w:val="0"/>
          <w:numId w:val="20"/>
        </w:numPr>
        <w:tabs>
          <w:tab w:val="left" w:pos="767"/>
        </w:tabs>
        <w:overflowPunct/>
        <w:autoSpaceDE/>
        <w:autoSpaceDN/>
        <w:adjustRightInd/>
        <w:spacing w:after="246" w:line="276" w:lineRule="auto"/>
        <w:ind w:left="780" w:hanging="360"/>
        <w:jc w:val="both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color w:val="000000"/>
          <w:lang w:val="pt-PT" w:eastAsia="pt-PT" w:bidi="pt-PT"/>
        </w:rPr>
        <w:t>Que, é entendimento, também da entidade Autora, que recai a</w:t>
      </w:r>
      <w:r w:rsidR="006963C2" w:rsidRPr="00966955">
        <w:rPr>
          <w:rFonts w:ascii="Courier New" w:hAnsi="Courier New" w:cs="Courier New"/>
          <w:b/>
          <w:color w:val="000000"/>
          <w:u w:val="single"/>
          <w:lang w:val="pt-PT" w:eastAsia="pt-PT" w:bidi="pt-PT"/>
        </w:rPr>
        <w:t xml:space="preserve">o Poder Publico, ao </w:t>
      </w:r>
      <w:r w:rsidR="001C28CC" w:rsidRPr="00966955">
        <w:rPr>
          <w:rFonts w:ascii="Courier New" w:hAnsi="Courier New" w:cs="Courier New"/>
          <w:b/>
          <w:color w:val="000000"/>
          <w:u w:val="single"/>
          <w:lang w:val="pt-PT" w:eastAsia="pt-PT" w:bidi="pt-PT"/>
        </w:rPr>
        <w:t>contratar/</w:t>
      </w:r>
      <w:r w:rsidR="006963C2" w:rsidRPr="00966955">
        <w:rPr>
          <w:rFonts w:ascii="Courier New" w:hAnsi="Courier New" w:cs="Courier New"/>
          <w:b/>
          <w:color w:val="000000"/>
          <w:u w:val="single"/>
          <w:lang w:val="pt-PT" w:eastAsia="pt-PT" w:bidi="pt-PT"/>
        </w:rPr>
        <w:t>liberar recursos financeiros,</w:t>
      </w:r>
      <w:r>
        <w:rPr>
          <w:rFonts w:ascii="Courier New" w:hAnsi="Courier New" w:cs="Courier New"/>
          <w:b/>
          <w:color w:val="000000"/>
          <w:u w:val="single"/>
          <w:lang w:val="pt-PT" w:eastAsia="pt-PT" w:bidi="pt-PT"/>
        </w:rPr>
        <w:t xml:space="preserve"> a</w:t>
      </w:r>
      <w:r w:rsidR="006963C2" w:rsidRPr="00966955">
        <w:rPr>
          <w:rFonts w:ascii="Courier New" w:hAnsi="Courier New" w:cs="Courier New"/>
          <w:b/>
          <w:color w:val="000000"/>
          <w:u w:val="single"/>
          <w:lang w:val="pt-PT" w:eastAsia="pt-PT" w:bidi="pt-PT"/>
        </w:rPr>
        <w:t xml:space="preserve"> exi</w:t>
      </w:r>
      <w:r>
        <w:rPr>
          <w:rFonts w:ascii="Courier New" w:hAnsi="Courier New" w:cs="Courier New"/>
          <w:b/>
          <w:color w:val="000000"/>
          <w:u w:val="single"/>
          <w:lang w:val="pt-PT" w:eastAsia="pt-PT" w:bidi="pt-PT"/>
        </w:rPr>
        <w:t xml:space="preserve">gencia de </w:t>
      </w:r>
      <w:r w:rsidR="006963C2" w:rsidRPr="00966955">
        <w:rPr>
          <w:rFonts w:ascii="Courier New" w:hAnsi="Courier New" w:cs="Courier New"/>
          <w:b/>
          <w:color w:val="000000"/>
          <w:u w:val="single"/>
          <w:lang w:val="pt-PT" w:eastAsia="pt-PT" w:bidi="pt-PT"/>
        </w:rPr>
        <w:t>boa e legal aplicação;</w:t>
      </w:r>
      <w:r w:rsidR="005C2CFE" w:rsidRPr="00966955">
        <w:rPr>
          <w:rFonts w:ascii="Courier New" w:hAnsi="Courier New" w:cs="Courier New"/>
          <w:b/>
          <w:color w:val="000000"/>
          <w:u w:val="single"/>
          <w:lang w:val="pt-PT" w:eastAsia="pt-PT" w:bidi="pt-PT"/>
        </w:rPr>
        <w:t xml:space="preserve"> </w:t>
      </w:r>
    </w:p>
    <w:p w14:paraId="7339272E" w14:textId="54832B3D" w:rsidR="005C2CFE" w:rsidRPr="00922B68" w:rsidRDefault="00922B68" w:rsidP="005C2CFE">
      <w:pPr>
        <w:widowControl w:val="0"/>
        <w:numPr>
          <w:ilvl w:val="0"/>
          <w:numId w:val="20"/>
        </w:numPr>
        <w:tabs>
          <w:tab w:val="left" w:pos="767"/>
        </w:tabs>
        <w:overflowPunct/>
        <w:autoSpaceDE/>
        <w:autoSpaceDN/>
        <w:adjustRightInd/>
        <w:spacing w:after="293" w:line="276" w:lineRule="auto"/>
        <w:ind w:left="780" w:hanging="360"/>
        <w:jc w:val="both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</w:rPr>
        <w:t xml:space="preserve">Que, mantida em vigor a </w:t>
      </w:r>
      <w:r w:rsidR="006963C2" w:rsidRPr="00966955">
        <w:rPr>
          <w:rFonts w:ascii="Courier New" w:hAnsi="Courier New" w:cs="Courier New"/>
          <w:b/>
        </w:rPr>
        <w:t xml:space="preserve">Resolução SS nº 01/2021, </w:t>
      </w:r>
      <w:r>
        <w:rPr>
          <w:rFonts w:ascii="Courier New" w:hAnsi="Courier New" w:cs="Courier New"/>
          <w:b/>
        </w:rPr>
        <w:t xml:space="preserve">considerar que, </w:t>
      </w:r>
      <w:r w:rsidR="006963C2" w:rsidRPr="00966955">
        <w:rPr>
          <w:rFonts w:ascii="Courier New" w:hAnsi="Courier New" w:cs="Courier New"/>
          <w:b/>
        </w:rPr>
        <w:t>no artigo 2º, indica a elaboração de “Termo Aditivo”, o que leva a entidade sindical Autora a interpelar</w:t>
      </w:r>
      <w:r w:rsidR="001C28CC" w:rsidRPr="00966955">
        <w:rPr>
          <w:rFonts w:ascii="Courier New" w:hAnsi="Courier New" w:cs="Courier New"/>
          <w:b/>
        </w:rPr>
        <w:t>/notificar</w:t>
      </w:r>
      <w:r w:rsidR="006963C2" w:rsidRPr="00966955">
        <w:rPr>
          <w:rFonts w:ascii="Courier New" w:hAnsi="Courier New" w:cs="Courier New"/>
          <w:b/>
        </w:rPr>
        <w:t xml:space="preserve"> o Senhor Secretario, </w:t>
      </w:r>
      <w:r w:rsidR="00966955">
        <w:rPr>
          <w:rFonts w:ascii="Courier New" w:hAnsi="Courier New" w:cs="Courier New"/>
          <w:b/>
        </w:rPr>
        <w:t xml:space="preserve">a fazer </w:t>
      </w:r>
      <w:r w:rsidR="006963C2" w:rsidRPr="00966955">
        <w:rPr>
          <w:rFonts w:ascii="Courier New" w:hAnsi="Courier New" w:cs="Courier New"/>
          <w:b/>
        </w:rPr>
        <w:t>inserir nos Termos de Aditivos</w:t>
      </w:r>
      <w:r w:rsidR="001C28CC" w:rsidRPr="00966955">
        <w:rPr>
          <w:rFonts w:ascii="Courier New" w:hAnsi="Courier New" w:cs="Courier New"/>
          <w:b/>
        </w:rPr>
        <w:t xml:space="preserve">, </w:t>
      </w:r>
      <w:r w:rsidR="006963C2" w:rsidRPr="00922B68">
        <w:rPr>
          <w:rFonts w:ascii="Courier New" w:hAnsi="Courier New" w:cs="Courier New"/>
          <w:b/>
          <w:u w:val="single"/>
        </w:rPr>
        <w:t xml:space="preserve">Clausula de preservação de direitos dos trabalhadores como mantença de quadro, salários e </w:t>
      </w:r>
      <w:r w:rsidR="001C28CC" w:rsidRPr="00922B68">
        <w:rPr>
          <w:rFonts w:ascii="Courier New" w:hAnsi="Courier New" w:cs="Courier New"/>
          <w:b/>
          <w:u w:val="single"/>
        </w:rPr>
        <w:t xml:space="preserve">outros </w:t>
      </w:r>
      <w:r w:rsidR="006963C2" w:rsidRPr="00922B68">
        <w:rPr>
          <w:rFonts w:ascii="Courier New" w:hAnsi="Courier New" w:cs="Courier New"/>
          <w:b/>
          <w:u w:val="single"/>
        </w:rPr>
        <w:t xml:space="preserve">direitos </w:t>
      </w:r>
      <w:r w:rsidR="001C28CC" w:rsidRPr="00922B68">
        <w:rPr>
          <w:rFonts w:ascii="Courier New" w:hAnsi="Courier New" w:cs="Courier New"/>
          <w:b/>
          <w:u w:val="single"/>
        </w:rPr>
        <w:t xml:space="preserve">relacionados ao </w:t>
      </w:r>
      <w:r w:rsidR="006963C2" w:rsidRPr="00922B68">
        <w:rPr>
          <w:rFonts w:ascii="Courier New" w:hAnsi="Courier New" w:cs="Courier New"/>
          <w:b/>
          <w:u w:val="single"/>
        </w:rPr>
        <w:t>vinculo, assim como</w:t>
      </w:r>
      <w:r w:rsidR="00966955" w:rsidRPr="00922B68">
        <w:rPr>
          <w:rFonts w:ascii="Courier New" w:hAnsi="Courier New" w:cs="Courier New"/>
          <w:b/>
          <w:u w:val="single"/>
        </w:rPr>
        <w:t>,</w:t>
      </w:r>
      <w:r w:rsidR="006963C2" w:rsidRPr="00922B68">
        <w:rPr>
          <w:rFonts w:ascii="Courier New" w:hAnsi="Courier New" w:cs="Courier New"/>
          <w:b/>
          <w:u w:val="single"/>
        </w:rPr>
        <w:t xml:space="preserve"> cumprimento de normas e legislações relativas </w:t>
      </w:r>
      <w:r w:rsidR="001C28CC" w:rsidRPr="00922B68">
        <w:rPr>
          <w:rFonts w:ascii="Courier New" w:hAnsi="Courier New" w:cs="Courier New"/>
          <w:b/>
          <w:u w:val="single"/>
        </w:rPr>
        <w:t>à</w:t>
      </w:r>
      <w:r w:rsidR="006963C2" w:rsidRPr="00922B68">
        <w:rPr>
          <w:rFonts w:ascii="Courier New" w:hAnsi="Courier New" w:cs="Courier New"/>
          <w:b/>
          <w:u w:val="single"/>
        </w:rPr>
        <w:t xml:space="preserve"> </w:t>
      </w:r>
      <w:r w:rsidR="001C28CC" w:rsidRPr="00922B68">
        <w:rPr>
          <w:rFonts w:ascii="Courier New" w:hAnsi="Courier New" w:cs="Courier New"/>
          <w:b/>
          <w:u w:val="single"/>
        </w:rPr>
        <w:t>Higiene e Segurança do Trabalho, em especial fornecimento de EPIs</w:t>
      </w:r>
      <w:r w:rsidR="004C4DB0">
        <w:rPr>
          <w:rFonts w:ascii="Courier New" w:hAnsi="Courier New" w:cs="Courier New"/>
          <w:b/>
          <w:u w:val="single"/>
        </w:rPr>
        <w:t>;</w:t>
      </w:r>
      <w:r w:rsidR="001C28CC" w:rsidRPr="00922B68">
        <w:rPr>
          <w:rFonts w:ascii="Courier New" w:hAnsi="Courier New" w:cs="Courier New"/>
          <w:b/>
          <w:u w:val="single"/>
        </w:rPr>
        <w:t xml:space="preserve"> </w:t>
      </w:r>
    </w:p>
    <w:p w14:paraId="239107EF" w14:textId="7B128AD6" w:rsidR="005C2CFE" w:rsidRPr="00966955" w:rsidRDefault="005C2CFE" w:rsidP="005C2CFE">
      <w:pPr>
        <w:widowControl w:val="0"/>
        <w:numPr>
          <w:ilvl w:val="0"/>
          <w:numId w:val="20"/>
        </w:numPr>
        <w:tabs>
          <w:tab w:val="left" w:pos="767"/>
        </w:tabs>
        <w:overflowPunct/>
        <w:autoSpaceDE/>
        <w:autoSpaceDN/>
        <w:adjustRightInd/>
        <w:spacing w:after="293" w:line="276" w:lineRule="auto"/>
        <w:ind w:left="780" w:hanging="360"/>
        <w:jc w:val="both"/>
        <w:rPr>
          <w:rFonts w:ascii="Courier New" w:hAnsi="Courier New" w:cs="Courier New"/>
          <w:b/>
        </w:rPr>
      </w:pPr>
      <w:r w:rsidRPr="00966955">
        <w:rPr>
          <w:rFonts w:ascii="Courier New" w:hAnsi="Courier New" w:cs="Courier New"/>
          <w:b/>
        </w:rPr>
        <w:t xml:space="preserve">Dar ciência ainda, de que, </w:t>
      </w:r>
      <w:r w:rsidR="001C28CC" w:rsidRPr="00966955">
        <w:rPr>
          <w:rFonts w:ascii="Courier New" w:hAnsi="Courier New" w:cs="Courier New"/>
          <w:b/>
        </w:rPr>
        <w:t xml:space="preserve">em caso de insegurança da entidade Autora quanto a </w:t>
      </w:r>
      <w:r w:rsidR="00966955" w:rsidRPr="00966955">
        <w:rPr>
          <w:rFonts w:ascii="Courier New" w:hAnsi="Courier New" w:cs="Courier New"/>
          <w:b/>
        </w:rPr>
        <w:t xml:space="preserve">eliminação do </w:t>
      </w:r>
      <w:r w:rsidR="001C28CC" w:rsidRPr="00966955">
        <w:rPr>
          <w:rFonts w:ascii="Courier New" w:hAnsi="Courier New" w:cs="Courier New"/>
          <w:b/>
        </w:rPr>
        <w:t xml:space="preserve">risco </w:t>
      </w:r>
      <w:r w:rsidR="00966955" w:rsidRPr="00966955">
        <w:rPr>
          <w:rFonts w:ascii="Courier New" w:hAnsi="Courier New" w:cs="Courier New"/>
          <w:b/>
        </w:rPr>
        <w:t>relacionado aos direitos dos representados, b</w:t>
      </w:r>
      <w:r w:rsidRPr="00966955">
        <w:rPr>
          <w:rFonts w:ascii="Courier New" w:hAnsi="Courier New" w:cs="Courier New"/>
          <w:b/>
        </w:rPr>
        <w:t>uscar</w:t>
      </w:r>
      <w:r w:rsidR="00966955" w:rsidRPr="00966955">
        <w:rPr>
          <w:rFonts w:ascii="Courier New" w:hAnsi="Courier New" w:cs="Courier New"/>
          <w:b/>
        </w:rPr>
        <w:t>á</w:t>
      </w:r>
      <w:r w:rsidRPr="00966955">
        <w:rPr>
          <w:rFonts w:ascii="Courier New" w:hAnsi="Courier New" w:cs="Courier New"/>
          <w:b/>
        </w:rPr>
        <w:t xml:space="preserve"> todos os meios legais e jurídicos para </w:t>
      </w:r>
      <w:r w:rsidR="004C4DB0">
        <w:rPr>
          <w:rFonts w:ascii="Courier New" w:hAnsi="Courier New" w:cs="Courier New"/>
          <w:b/>
        </w:rPr>
        <w:t>preservação;</w:t>
      </w:r>
      <w:bookmarkStart w:id="0" w:name="_GoBack"/>
      <w:bookmarkEnd w:id="0"/>
      <w:r w:rsidRPr="00966955">
        <w:rPr>
          <w:rFonts w:ascii="Courier New" w:hAnsi="Courier New" w:cs="Courier New"/>
          <w:b/>
        </w:rPr>
        <w:t xml:space="preserve"> </w:t>
      </w:r>
    </w:p>
    <w:p w14:paraId="0DEA2FF9" w14:textId="77777777" w:rsidR="005C2CFE" w:rsidRPr="00966955" w:rsidRDefault="005C2CFE" w:rsidP="005C2CFE">
      <w:pPr>
        <w:widowControl w:val="0"/>
        <w:numPr>
          <w:ilvl w:val="0"/>
          <w:numId w:val="20"/>
        </w:numPr>
        <w:tabs>
          <w:tab w:val="left" w:pos="767"/>
        </w:tabs>
        <w:overflowPunct/>
        <w:autoSpaceDE/>
        <w:autoSpaceDN/>
        <w:adjustRightInd/>
        <w:spacing w:after="293" w:line="276" w:lineRule="auto"/>
        <w:ind w:left="780" w:hanging="360"/>
        <w:jc w:val="both"/>
        <w:rPr>
          <w:rFonts w:ascii="Courier New" w:hAnsi="Courier New" w:cs="Courier New"/>
        </w:rPr>
      </w:pPr>
      <w:r w:rsidRPr="00966955">
        <w:rPr>
          <w:rFonts w:ascii="Courier New" w:hAnsi="Courier New" w:cs="Courier New"/>
          <w:b/>
          <w:color w:val="000000"/>
          <w:lang w:val="pt-PT" w:eastAsia="pt-PT" w:bidi="pt-PT"/>
        </w:rPr>
        <w:t>Com a intimação, seja o processo, após 48 (quarenta e oito) horas, entregue a Autora.</w:t>
      </w:r>
    </w:p>
    <w:p w14:paraId="4E234896" w14:textId="5D6E25B1" w:rsidR="005C2CFE" w:rsidRPr="00966955" w:rsidRDefault="005C2CFE" w:rsidP="00966955">
      <w:pPr>
        <w:spacing w:after="18" w:line="276" w:lineRule="auto"/>
        <w:jc w:val="both"/>
        <w:rPr>
          <w:rFonts w:ascii="Courier New" w:hAnsi="Courier New" w:cs="Courier New"/>
          <w:b/>
          <w:color w:val="000000"/>
          <w:lang w:val="pt-PT" w:eastAsia="pt-PT" w:bidi="pt-PT"/>
        </w:rPr>
      </w:pPr>
      <w:r w:rsidRPr="00966955">
        <w:rPr>
          <w:rFonts w:ascii="Courier New" w:hAnsi="Courier New" w:cs="Courier New"/>
          <w:b/>
          <w:color w:val="000000"/>
          <w:lang w:val="pt-PT" w:eastAsia="pt-PT" w:bidi="pt-PT"/>
        </w:rPr>
        <w:t xml:space="preserve">Intimações: Dr. Jose Marques, OAB.Sp. 39204 e Dr. Wesly Imasato Gimenez, OAB.Sp. 334.034, </w:t>
      </w:r>
      <w:r w:rsidR="00966955" w:rsidRPr="00966955">
        <w:rPr>
          <w:rFonts w:ascii="Courier New" w:hAnsi="Courier New" w:cs="Courier New"/>
          <w:b/>
          <w:color w:val="000000"/>
          <w:lang w:val="pt-PT" w:eastAsia="pt-PT" w:bidi="pt-PT"/>
        </w:rPr>
        <w:t>Av. Getulio Vargas, 18-46 – 1º andar, salas 106/107 – Bauru/Sp., CEP 17017-383</w:t>
      </w:r>
      <w:r w:rsidRPr="00966955">
        <w:rPr>
          <w:rFonts w:ascii="Courier New" w:hAnsi="Courier New" w:cs="Courier New"/>
          <w:b/>
          <w:color w:val="000000"/>
          <w:lang w:val="pt-PT" w:eastAsia="pt-PT" w:bidi="pt-PT"/>
        </w:rPr>
        <w:t>.</w:t>
      </w:r>
    </w:p>
    <w:p w14:paraId="65A8CEE4" w14:textId="77777777" w:rsidR="00966955" w:rsidRPr="00966955" w:rsidRDefault="00966955" w:rsidP="00966955">
      <w:pPr>
        <w:spacing w:after="18" w:line="276" w:lineRule="auto"/>
        <w:jc w:val="both"/>
        <w:rPr>
          <w:rFonts w:ascii="Courier New" w:hAnsi="Courier New" w:cs="Courier New"/>
          <w:b/>
          <w:color w:val="000000"/>
          <w:lang w:val="pt-PT" w:eastAsia="pt-PT" w:bidi="pt-PT"/>
        </w:rPr>
      </w:pPr>
    </w:p>
    <w:p w14:paraId="3AA47451" w14:textId="77777777" w:rsidR="005C2CFE" w:rsidRPr="00966955" w:rsidRDefault="005C2CFE" w:rsidP="005C2CFE">
      <w:pPr>
        <w:pStyle w:val="Textodocorpo20"/>
        <w:shd w:val="clear" w:color="auto" w:fill="auto"/>
        <w:spacing w:after="262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966955">
        <w:rPr>
          <w:rFonts w:ascii="Courier New" w:hAnsi="Courier New" w:cs="Courier New"/>
          <w:color w:val="000000"/>
          <w:sz w:val="20"/>
          <w:szCs w:val="20"/>
          <w:lang w:val="pt-PT" w:eastAsia="pt-PT" w:bidi="pt-PT"/>
        </w:rPr>
        <w:t>DRA esta, a qual dá o valor de R$ 5.000,00 (cinco mil reais).</w:t>
      </w:r>
    </w:p>
    <w:p w14:paraId="520F0863" w14:textId="77777777" w:rsidR="005C2CFE" w:rsidRPr="00966955" w:rsidRDefault="005C2CFE" w:rsidP="005C2CFE">
      <w:pPr>
        <w:pStyle w:val="Textodocorpo20"/>
        <w:shd w:val="clear" w:color="auto" w:fill="auto"/>
        <w:spacing w:after="0" w:line="276" w:lineRule="auto"/>
        <w:ind w:right="849"/>
        <w:jc w:val="center"/>
        <w:rPr>
          <w:rFonts w:ascii="Courier New" w:hAnsi="Courier New" w:cs="Courier New"/>
          <w:color w:val="000000"/>
          <w:sz w:val="20"/>
          <w:szCs w:val="20"/>
          <w:lang w:val="pt-PT" w:eastAsia="pt-PT" w:bidi="pt-PT"/>
        </w:rPr>
      </w:pPr>
      <w:r w:rsidRPr="00966955">
        <w:rPr>
          <w:rFonts w:ascii="Courier New" w:hAnsi="Courier New" w:cs="Courier New"/>
          <w:sz w:val="20"/>
          <w:szCs w:val="20"/>
        </w:rPr>
        <w:t xml:space="preserve">Termos Em </w:t>
      </w:r>
      <w:r w:rsidRPr="00966955">
        <w:rPr>
          <w:rFonts w:ascii="Courier New" w:hAnsi="Courier New" w:cs="Courier New"/>
          <w:color w:val="000000"/>
          <w:sz w:val="20"/>
          <w:szCs w:val="20"/>
          <w:lang w:val="pt-PT" w:eastAsia="pt-PT" w:bidi="pt-PT"/>
        </w:rPr>
        <w:t>Que</w:t>
      </w:r>
    </w:p>
    <w:p w14:paraId="25C1AA50" w14:textId="77777777" w:rsidR="005C2CFE" w:rsidRPr="00966955" w:rsidRDefault="005C2CFE" w:rsidP="005C2CFE">
      <w:pPr>
        <w:pStyle w:val="Textodocorpo20"/>
        <w:shd w:val="clear" w:color="auto" w:fill="auto"/>
        <w:spacing w:after="0" w:line="276" w:lineRule="auto"/>
        <w:ind w:right="849"/>
        <w:jc w:val="center"/>
        <w:rPr>
          <w:rFonts w:ascii="Courier New" w:hAnsi="Courier New" w:cs="Courier New"/>
          <w:sz w:val="20"/>
          <w:szCs w:val="20"/>
        </w:rPr>
      </w:pPr>
      <w:r w:rsidRPr="00966955">
        <w:rPr>
          <w:rFonts w:ascii="Courier New" w:hAnsi="Courier New" w:cs="Courier New"/>
          <w:color w:val="000000"/>
          <w:sz w:val="20"/>
          <w:szCs w:val="20"/>
          <w:lang w:val="pt-PT" w:eastAsia="pt-PT" w:bidi="pt-PT"/>
        </w:rPr>
        <w:t>P.Deferimento</w:t>
      </w:r>
    </w:p>
    <w:p w14:paraId="1689FE9D" w14:textId="0B65AE63" w:rsidR="005C2CFE" w:rsidRPr="00966955" w:rsidRDefault="00966955" w:rsidP="00966955">
      <w:pPr>
        <w:pStyle w:val="Textodocorpo20"/>
        <w:shd w:val="clear" w:color="auto" w:fill="auto"/>
        <w:spacing w:after="542" w:line="276" w:lineRule="auto"/>
        <w:ind w:right="849"/>
        <w:jc w:val="center"/>
        <w:rPr>
          <w:rFonts w:ascii="Courier New" w:hAnsi="Courier New" w:cs="Courier New"/>
          <w:color w:val="000000"/>
          <w:sz w:val="20"/>
          <w:szCs w:val="20"/>
          <w:lang w:val="pt-PT" w:eastAsia="pt-PT" w:bidi="pt-PT"/>
        </w:rPr>
      </w:pPr>
      <w:r w:rsidRPr="00966955">
        <w:rPr>
          <w:rFonts w:ascii="Courier New" w:hAnsi="Courier New" w:cs="Courier New"/>
          <w:color w:val="000000"/>
          <w:sz w:val="20"/>
          <w:szCs w:val="20"/>
          <w:lang w:val="pt-PT" w:eastAsia="pt-PT" w:bidi="pt-PT"/>
        </w:rPr>
        <w:lastRenderedPageBreak/>
        <w:t>Campinas</w:t>
      </w:r>
      <w:r w:rsidR="005C2CFE" w:rsidRPr="00966955">
        <w:rPr>
          <w:rFonts w:ascii="Courier New" w:hAnsi="Courier New" w:cs="Courier New"/>
          <w:color w:val="000000"/>
          <w:sz w:val="20"/>
          <w:szCs w:val="20"/>
          <w:lang w:val="pt-PT" w:eastAsia="pt-PT" w:bidi="pt-PT"/>
        </w:rPr>
        <w:t xml:space="preserve">, </w:t>
      </w:r>
      <w:r w:rsidRPr="00966955">
        <w:rPr>
          <w:rFonts w:ascii="Courier New" w:hAnsi="Courier New" w:cs="Courier New"/>
          <w:color w:val="000000"/>
          <w:sz w:val="20"/>
          <w:szCs w:val="20"/>
          <w:lang w:val="pt-PT" w:eastAsia="pt-PT" w:bidi="pt-PT"/>
        </w:rPr>
        <w:t>13</w:t>
      </w:r>
      <w:r w:rsidR="005C2CFE" w:rsidRPr="00966955">
        <w:rPr>
          <w:rFonts w:ascii="Courier New" w:hAnsi="Courier New" w:cs="Courier New"/>
          <w:color w:val="000000"/>
          <w:sz w:val="20"/>
          <w:szCs w:val="20"/>
          <w:lang w:val="pt-PT" w:eastAsia="pt-PT" w:bidi="pt-PT"/>
        </w:rPr>
        <w:t xml:space="preserve"> de </w:t>
      </w:r>
      <w:r w:rsidRPr="00966955">
        <w:rPr>
          <w:rFonts w:ascii="Courier New" w:hAnsi="Courier New" w:cs="Courier New"/>
          <w:color w:val="000000"/>
          <w:sz w:val="20"/>
          <w:szCs w:val="20"/>
          <w:lang w:val="pt-PT" w:eastAsia="pt-PT" w:bidi="pt-PT"/>
        </w:rPr>
        <w:t xml:space="preserve">janeiro </w:t>
      </w:r>
      <w:r w:rsidR="005C2CFE" w:rsidRPr="00966955">
        <w:rPr>
          <w:rFonts w:ascii="Courier New" w:hAnsi="Courier New" w:cs="Courier New"/>
          <w:color w:val="000000"/>
          <w:sz w:val="20"/>
          <w:szCs w:val="20"/>
          <w:lang w:val="pt-PT" w:eastAsia="pt-PT" w:bidi="pt-PT"/>
        </w:rPr>
        <w:t>de 2 0</w:t>
      </w:r>
      <w:r w:rsidRPr="00966955">
        <w:rPr>
          <w:rFonts w:ascii="Courier New" w:hAnsi="Courier New" w:cs="Courier New"/>
          <w:color w:val="000000"/>
          <w:sz w:val="20"/>
          <w:szCs w:val="20"/>
          <w:lang w:val="pt-PT" w:eastAsia="pt-PT" w:bidi="pt-PT"/>
        </w:rPr>
        <w:t>21</w:t>
      </w:r>
    </w:p>
    <w:p w14:paraId="46F984B5" w14:textId="77777777" w:rsidR="005C2CFE" w:rsidRPr="00966955" w:rsidRDefault="005C2CFE" w:rsidP="005C2CFE">
      <w:pPr>
        <w:spacing w:after="11" w:line="276" w:lineRule="auto"/>
        <w:ind w:right="20"/>
        <w:jc w:val="center"/>
        <w:rPr>
          <w:rFonts w:ascii="Courier New" w:hAnsi="Courier New" w:cs="Courier New"/>
          <w:b/>
        </w:rPr>
      </w:pPr>
      <w:r w:rsidRPr="00966955">
        <w:rPr>
          <w:rFonts w:ascii="Courier New" w:hAnsi="Courier New" w:cs="Courier New"/>
          <w:b/>
          <w:color w:val="000000"/>
          <w:lang w:val="pt-PT" w:eastAsia="pt-PT" w:bidi="pt-PT"/>
        </w:rPr>
        <w:t>Jose MARQUES - adv.</w:t>
      </w:r>
    </w:p>
    <w:p w14:paraId="6D64EC04" w14:textId="77777777" w:rsidR="005C2CFE" w:rsidRPr="00966955" w:rsidRDefault="005C2CFE" w:rsidP="005C2CFE">
      <w:pPr>
        <w:pStyle w:val="Textodocorpo100"/>
        <w:shd w:val="clear" w:color="auto" w:fill="auto"/>
        <w:spacing w:before="0" w:line="276" w:lineRule="auto"/>
        <w:ind w:right="20"/>
        <w:rPr>
          <w:rFonts w:ascii="Courier New" w:hAnsi="Courier New" w:cs="Courier New"/>
          <w:sz w:val="20"/>
          <w:szCs w:val="20"/>
        </w:rPr>
      </w:pPr>
      <w:r w:rsidRPr="00966955">
        <w:rPr>
          <w:rFonts w:ascii="Courier New" w:hAnsi="Courier New" w:cs="Courier New"/>
          <w:b/>
          <w:color w:val="000000"/>
          <w:sz w:val="20"/>
          <w:szCs w:val="20"/>
          <w:lang w:val="pt-PT" w:eastAsia="pt-PT" w:bidi="pt-PT"/>
        </w:rPr>
        <w:t>OAB.Sp.39204</w:t>
      </w:r>
    </w:p>
    <w:p w14:paraId="53BF549B" w14:textId="77777777" w:rsidR="005C2CFE" w:rsidRPr="00966955" w:rsidRDefault="005C2CFE" w:rsidP="005C2CFE">
      <w:pPr>
        <w:spacing w:line="276" w:lineRule="auto"/>
        <w:jc w:val="both"/>
        <w:rPr>
          <w:rFonts w:ascii="Courier New" w:hAnsi="Courier New" w:cs="Courier New"/>
        </w:rPr>
      </w:pPr>
    </w:p>
    <w:p w14:paraId="76061C73" w14:textId="637E6D13" w:rsidR="00125D29" w:rsidRPr="00966955" w:rsidRDefault="00125D29" w:rsidP="00125D29">
      <w:pPr>
        <w:rPr>
          <w:rFonts w:ascii="Courier New" w:hAnsi="Courier New" w:cs="Courier New"/>
        </w:rPr>
      </w:pPr>
    </w:p>
    <w:p w14:paraId="042B6811" w14:textId="77777777" w:rsidR="00125D29" w:rsidRPr="00966955" w:rsidRDefault="00125D29" w:rsidP="00125D29">
      <w:pPr>
        <w:rPr>
          <w:rFonts w:ascii="Courier New" w:hAnsi="Courier New" w:cs="Courier New"/>
        </w:rPr>
      </w:pPr>
    </w:p>
    <w:p w14:paraId="066B4F58" w14:textId="77777777" w:rsidR="005E4C2E" w:rsidRPr="00966955" w:rsidRDefault="005E4C2E" w:rsidP="00DB6A81">
      <w:pPr>
        <w:pStyle w:val="Corpodetexto"/>
        <w:widowControl w:val="0"/>
        <w:spacing w:line="276" w:lineRule="auto"/>
        <w:rPr>
          <w:rFonts w:ascii="Courier New" w:hAnsi="Courier New" w:cs="Courier New"/>
          <w:bCs/>
          <w:sz w:val="20"/>
        </w:rPr>
      </w:pPr>
    </w:p>
    <w:p w14:paraId="7DA37DEA" w14:textId="77777777" w:rsidR="005E4C2E" w:rsidRDefault="005E4C2E" w:rsidP="00DB6A81">
      <w:pPr>
        <w:pStyle w:val="Corpodetexto"/>
        <w:widowControl w:val="0"/>
        <w:spacing w:line="276" w:lineRule="auto"/>
        <w:rPr>
          <w:rFonts w:ascii="Courier New" w:hAnsi="Courier New" w:cs="Courier New"/>
          <w:sz w:val="20"/>
          <w:lang w:val="pt-BR"/>
        </w:rPr>
      </w:pPr>
    </w:p>
    <w:p w14:paraId="377E14F9" w14:textId="77777777" w:rsidR="005E4C2E" w:rsidRDefault="005E4C2E" w:rsidP="00DB6A81">
      <w:pPr>
        <w:widowControl w:val="0"/>
        <w:tabs>
          <w:tab w:val="left" w:pos="709"/>
        </w:tabs>
        <w:spacing w:line="276" w:lineRule="auto"/>
        <w:jc w:val="both"/>
        <w:rPr>
          <w:rFonts w:ascii="Courier New" w:hAnsi="Courier New" w:cs="Courier New"/>
        </w:rPr>
      </w:pPr>
    </w:p>
    <w:p w14:paraId="7E163065" w14:textId="104418D0" w:rsidR="005E4C2E" w:rsidRPr="006432F7" w:rsidRDefault="005E4C2E" w:rsidP="00DB6A81">
      <w:pPr>
        <w:widowControl w:val="0"/>
        <w:tabs>
          <w:tab w:val="left" w:pos="709"/>
        </w:tabs>
        <w:spacing w:line="276" w:lineRule="auto"/>
        <w:jc w:val="both"/>
        <w:rPr>
          <w:rFonts w:ascii="Courier New" w:hAnsi="Courier New" w:cs="Courier New"/>
          <w:b/>
        </w:rPr>
      </w:pPr>
    </w:p>
    <w:p w14:paraId="1CC3354E" w14:textId="77777777" w:rsidR="00920A48" w:rsidRPr="00AF0EA4" w:rsidRDefault="00920A48" w:rsidP="00920A48">
      <w:pPr>
        <w:widowControl w:val="0"/>
        <w:tabs>
          <w:tab w:val="left" w:pos="709"/>
        </w:tabs>
        <w:spacing w:line="276" w:lineRule="auto"/>
        <w:jc w:val="both"/>
        <w:textAlignment w:val="baseline"/>
        <w:rPr>
          <w:rFonts w:ascii="Courier New" w:hAnsi="Courier New" w:cs="Courier New"/>
        </w:rPr>
      </w:pPr>
    </w:p>
    <w:p w14:paraId="1989A17C" w14:textId="1F78A5BA" w:rsidR="0038785A" w:rsidRPr="00B55DBA" w:rsidRDefault="0038785A" w:rsidP="00920A48">
      <w:pPr>
        <w:widowControl w:val="0"/>
        <w:spacing w:line="276" w:lineRule="auto"/>
        <w:jc w:val="both"/>
        <w:rPr>
          <w:rFonts w:ascii="Courier New" w:hAnsi="Courier New" w:cs="Courier New"/>
          <w:b/>
        </w:rPr>
      </w:pPr>
    </w:p>
    <w:sectPr w:rsidR="0038785A" w:rsidRPr="00B55DBA" w:rsidSect="008A21E0">
      <w:headerReference w:type="default" r:id="rId14"/>
      <w:pgSz w:w="11906" w:h="16838" w:code="9"/>
      <w:pgMar w:top="2394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B8B79" w14:textId="77777777" w:rsidR="004357CA" w:rsidRDefault="004357CA" w:rsidP="00160B42">
      <w:r>
        <w:rPr>
          <w:lang w:val="pt"/>
        </w:rPr>
        <w:separator/>
      </w:r>
    </w:p>
  </w:endnote>
  <w:endnote w:type="continuationSeparator" w:id="0">
    <w:p w14:paraId="5B06ECBA" w14:textId="77777777" w:rsidR="004357CA" w:rsidRDefault="004357CA" w:rsidP="00160B42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FED2D" w14:textId="77777777" w:rsidR="004357CA" w:rsidRDefault="004357CA" w:rsidP="00160B42">
      <w:r>
        <w:rPr>
          <w:lang w:val="pt"/>
        </w:rPr>
        <w:separator/>
      </w:r>
    </w:p>
  </w:footnote>
  <w:footnote w:type="continuationSeparator" w:id="0">
    <w:p w14:paraId="2A3929C6" w14:textId="77777777" w:rsidR="004357CA" w:rsidRDefault="004357CA" w:rsidP="00160B42"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371D3" w14:textId="77777777" w:rsidR="00160B42" w:rsidRDefault="008A21E0">
    <w:pPr>
      <w:pStyle w:val="Cabealho"/>
    </w:pPr>
    <w:r>
      <w:rPr>
        <w:noProof/>
        <w:lang w:val="pt"/>
      </w:rPr>
      <w:drawing>
        <wp:anchor distT="0" distB="0" distL="114300" distR="114300" simplePos="0" relativeHeight="251657728" behindDoc="1" locked="0" layoutInCell="1" allowOverlap="1" wp14:anchorId="35F0A50D" wp14:editId="6BF8B95D">
          <wp:simplePos x="0" y="0"/>
          <wp:positionH relativeFrom="column">
            <wp:posOffset>-1072184</wp:posOffset>
          </wp:positionH>
          <wp:positionV relativeFrom="page">
            <wp:posOffset>397565</wp:posOffset>
          </wp:positionV>
          <wp:extent cx="7538720" cy="10662285"/>
          <wp:effectExtent l="0" t="0" r="5080" b="5715"/>
          <wp:wrapNone/>
          <wp:docPr id="11" name="Imagem 11" descr="ACFrOgDEUws0UGF3xyArqyWENxPVSGgQGy2CA8EpGp8jwcm1paEMmUW82a9J5vVPvY4axyqUVH9FzGx9n3vOYAyzXiw_1nGg5ZLZWYyX2NyO4iMTV29Vsi1CVfCKDZo 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FrOgDEUws0UGF3xyArqyWENxPVSGgQGy2CA8EpGp8jwcm1paEMmUW82a9J5vVPvY4axyqUVH9FzGx9n3vOYAyzXiw_1nGg5ZLZWYyX2NyO4iMTV29Vsi1CVfCKDZo=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066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12D1"/>
    <w:multiLevelType w:val="multilevel"/>
    <w:tmpl w:val="0B9CD9A0"/>
    <w:lvl w:ilvl="0">
      <w:start w:val="1"/>
      <w:numFmt w:val="lowerLetter"/>
      <w:lvlText w:val="%1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861B5"/>
    <w:multiLevelType w:val="multilevel"/>
    <w:tmpl w:val="B04A8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A103B81"/>
    <w:multiLevelType w:val="hybridMultilevel"/>
    <w:tmpl w:val="A204E966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0BA9"/>
    <w:multiLevelType w:val="hybridMultilevel"/>
    <w:tmpl w:val="2D02E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4EA4"/>
    <w:multiLevelType w:val="multilevel"/>
    <w:tmpl w:val="B4465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9D40720"/>
    <w:multiLevelType w:val="hybridMultilevel"/>
    <w:tmpl w:val="1494D634"/>
    <w:lvl w:ilvl="0" w:tplc="DF787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D15DC"/>
    <w:multiLevelType w:val="hybridMultilevel"/>
    <w:tmpl w:val="68641A8C"/>
    <w:lvl w:ilvl="0" w:tplc="84AAE64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264E9F"/>
    <w:multiLevelType w:val="hybridMultilevel"/>
    <w:tmpl w:val="37C87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430F0"/>
    <w:multiLevelType w:val="hybridMultilevel"/>
    <w:tmpl w:val="61149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11E2B"/>
    <w:multiLevelType w:val="hybridMultilevel"/>
    <w:tmpl w:val="5374E546"/>
    <w:lvl w:ilvl="0" w:tplc="DF787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B179D"/>
    <w:multiLevelType w:val="hybridMultilevel"/>
    <w:tmpl w:val="253E12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0659"/>
    <w:multiLevelType w:val="hybridMultilevel"/>
    <w:tmpl w:val="5136E568"/>
    <w:lvl w:ilvl="0" w:tplc="DF787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618A6"/>
    <w:multiLevelType w:val="hybridMultilevel"/>
    <w:tmpl w:val="DB841B04"/>
    <w:lvl w:ilvl="0" w:tplc="DC2AB3A6">
      <w:start w:val="1"/>
      <w:numFmt w:val="upperRoman"/>
      <w:lvlText w:val="%1."/>
      <w:lvlJc w:val="left"/>
      <w:pPr>
        <w:ind w:left="720" w:hanging="72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305AE"/>
    <w:multiLevelType w:val="hybridMultilevel"/>
    <w:tmpl w:val="235E37DC"/>
    <w:lvl w:ilvl="0" w:tplc="C89EE008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C856E3"/>
    <w:multiLevelType w:val="hybridMultilevel"/>
    <w:tmpl w:val="5F8E3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95A44"/>
    <w:multiLevelType w:val="hybridMultilevel"/>
    <w:tmpl w:val="B726C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  <w:num w:numId="14">
    <w:abstractNumId w:val="9"/>
  </w:num>
  <w:num w:numId="15">
    <w:abstractNumId w:val="4"/>
  </w:num>
  <w:num w:numId="16">
    <w:abstractNumId w:val="11"/>
  </w:num>
  <w:num w:numId="17">
    <w:abstractNumId w:val="5"/>
  </w:num>
  <w:num w:numId="18">
    <w:abstractNumId w:val="10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B42"/>
    <w:rsid w:val="00125D29"/>
    <w:rsid w:val="0012615B"/>
    <w:rsid w:val="00134E52"/>
    <w:rsid w:val="00160B42"/>
    <w:rsid w:val="001A5AA5"/>
    <w:rsid w:val="001C28CC"/>
    <w:rsid w:val="001E65C5"/>
    <w:rsid w:val="002A5E91"/>
    <w:rsid w:val="002C1CA0"/>
    <w:rsid w:val="002E5064"/>
    <w:rsid w:val="00331821"/>
    <w:rsid w:val="00352CAD"/>
    <w:rsid w:val="0038785A"/>
    <w:rsid w:val="003B20CD"/>
    <w:rsid w:val="003E62FF"/>
    <w:rsid w:val="004216CD"/>
    <w:rsid w:val="004357CA"/>
    <w:rsid w:val="00444619"/>
    <w:rsid w:val="004C4DB0"/>
    <w:rsid w:val="00503203"/>
    <w:rsid w:val="00557782"/>
    <w:rsid w:val="00574A77"/>
    <w:rsid w:val="005968C4"/>
    <w:rsid w:val="005A6D8E"/>
    <w:rsid w:val="005C2CFE"/>
    <w:rsid w:val="005E4C2E"/>
    <w:rsid w:val="005F12F9"/>
    <w:rsid w:val="005F3274"/>
    <w:rsid w:val="0065015F"/>
    <w:rsid w:val="00672AAD"/>
    <w:rsid w:val="00675035"/>
    <w:rsid w:val="00676EF1"/>
    <w:rsid w:val="00683919"/>
    <w:rsid w:val="006963C2"/>
    <w:rsid w:val="00696BBE"/>
    <w:rsid w:val="00770032"/>
    <w:rsid w:val="007958F8"/>
    <w:rsid w:val="007A7907"/>
    <w:rsid w:val="007B21B6"/>
    <w:rsid w:val="007C629B"/>
    <w:rsid w:val="00887967"/>
    <w:rsid w:val="008A21E0"/>
    <w:rsid w:val="008A400A"/>
    <w:rsid w:val="008B32BC"/>
    <w:rsid w:val="00920A48"/>
    <w:rsid w:val="00922B68"/>
    <w:rsid w:val="00952F3D"/>
    <w:rsid w:val="00966955"/>
    <w:rsid w:val="00A83E54"/>
    <w:rsid w:val="00AD4713"/>
    <w:rsid w:val="00AF0EA4"/>
    <w:rsid w:val="00AF79DA"/>
    <w:rsid w:val="00B614F5"/>
    <w:rsid w:val="00B751A9"/>
    <w:rsid w:val="00C12D45"/>
    <w:rsid w:val="00C32E4F"/>
    <w:rsid w:val="00CC5897"/>
    <w:rsid w:val="00D63875"/>
    <w:rsid w:val="00DB6A81"/>
    <w:rsid w:val="00DB78B9"/>
    <w:rsid w:val="00E928FF"/>
    <w:rsid w:val="00EB2403"/>
    <w:rsid w:val="00F208AF"/>
    <w:rsid w:val="00F479EC"/>
    <w:rsid w:val="00F63DDB"/>
    <w:rsid w:val="00FB717E"/>
    <w:rsid w:val="00FC4C8A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D8935"/>
  <w15:chartTrackingRefBased/>
  <w15:docId w15:val="{9EB9B80A-F483-47DE-96C9-529CD2DA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5E4C2E"/>
    <w:pPr>
      <w:keepNext/>
      <w:jc w:val="center"/>
      <w:outlineLvl w:val="5"/>
    </w:pPr>
    <w:rPr>
      <w:rFonts w:ascii="Verdana" w:hAnsi="Verdan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0B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B42"/>
  </w:style>
  <w:style w:type="paragraph" w:styleId="Rodap">
    <w:name w:val="footer"/>
    <w:basedOn w:val="Normal"/>
    <w:link w:val="RodapChar"/>
    <w:uiPriority w:val="99"/>
    <w:unhideWhenUsed/>
    <w:rsid w:val="00160B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B42"/>
  </w:style>
  <w:style w:type="character" w:styleId="TextodoEspaoReservado">
    <w:name w:val="Placeholder Text"/>
    <w:basedOn w:val="Fontepargpadro"/>
    <w:uiPriority w:val="99"/>
    <w:semiHidden/>
    <w:rsid w:val="005F12F9"/>
    <w:rPr>
      <w:color w:val="808080"/>
    </w:rPr>
  </w:style>
  <w:style w:type="paragraph" w:styleId="PargrafodaLista">
    <w:name w:val="List Paragraph"/>
    <w:basedOn w:val="Normal"/>
    <w:uiPriority w:val="34"/>
    <w:qFormat/>
    <w:rsid w:val="005A6D8E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5E4C2E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styleId="Hyperlink">
    <w:name w:val="Hyperlink"/>
    <w:unhideWhenUsed/>
    <w:rsid w:val="005E4C2E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5E4C2E"/>
    <w:pPr>
      <w:jc w:val="both"/>
    </w:pPr>
    <w:rPr>
      <w:rFonts w:ascii="Verdana" w:hAnsi="Verdana"/>
      <w:sz w:val="28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5E4C2E"/>
    <w:rPr>
      <w:rFonts w:ascii="Verdana" w:eastAsia="Times New Roman" w:hAnsi="Verdana" w:cs="Times New Roman"/>
      <w:sz w:val="28"/>
      <w:szCs w:val="20"/>
      <w:lang w:val="en-US" w:eastAsia="pt-BR"/>
    </w:rPr>
  </w:style>
  <w:style w:type="paragraph" w:customStyle="1" w:styleId="Style12">
    <w:name w:val="Style12"/>
    <w:basedOn w:val="Normal"/>
    <w:uiPriority w:val="99"/>
    <w:rsid w:val="005E4C2E"/>
    <w:pPr>
      <w:widowControl w:val="0"/>
      <w:overflowPunct/>
    </w:pPr>
    <w:rPr>
      <w:rFonts w:ascii="Franklin Gothic Medium Cond" w:hAnsi="Franklin Gothic Medium Cond"/>
      <w:sz w:val="24"/>
      <w:szCs w:val="24"/>
    </w:rPr>
  </w:style>
  <w:style w:type="paragraph" w:customStyle="1" w:styleId="artigo">
    <w:name w:val="artigo"/>
    <w:basedOn w:val="Normal"/>
    <w:rsid w:val="005E4C2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5E4C2E"/>
    <w:rPr>
      <w:b/>
      <w:bCs/>
    </w:rPr>
  </w:style>
  <w:style w:type="paragraph" w:styleId="NormalWeb">
    <w:name w:val="Normal (Web)"/>
    <w:basedOn w:val="Normal"/>
    <w:uiPriority w:val="99"/>
    <w:unhideWhenUsed/>
    <w:rsid w:val="00134E5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scolhida">
    <w:name w:val="escolhida"/>
    <w:basedOn w:val="Fontepargpadro"/>
    <w:rsid w:val="00134E52"/>
  </w:style>
  <w:style w:type="character" w:styleId="MenoPendente">
    <w:name w:val="Unresolved Mention"/>
    <w:basedOn w:val="Fontepargpadro"/>
    <w:uiPriority w:val="99"/>
    <w:semiHidden/>
    <w:unhideWhenUsed/>
    <w:rsid w:val="001A5AA5"/>
    <w:rPr>
      <w:color w:val="605E5C"/>
      <w:shd w:val="clear" w:color="auto" w:fill="E1DFDD"/>
    </w:rPr>
  </w:style>
  <w:style w:type="character" w:customStyle="1" w:styleId="Textodocorpo2">
    <w:name w:val="Texto do corpo (2)_"/>
    <w:link w:val="Textodocorpo20"/>
    <w:rsid w:val="005C2CFE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Textodocorpo5">
    <w:name w:val="Texto do corpo (5)"/>
    <w:rsid w:val="005C2CF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t-PT" w:eastAsia="pt-PT" w:bidi="pt-PT"/>
    </w:rPr>
  </w:style>
  <w:style w:type="character" w:customStyle="1" w:styleId="Textodocorpo210ptItlico">
    <w:name w:val="Texto do corpo (2) + 10 pt;Itálico"/>
    <w:rsid w:val="005C2CF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xtodocorpo10">
    <w:name w:val="Texto do corpo (10)_"/>
    <w:link w:val="Textodocorpo100"/>
    <w:rsid w:val="005C2CFE"/>
    <w:rPr>
      <w:rFonts w:ascii="Arial" w:eastAsia="Arial" w:hAnsi="Arial" w:cs="Arial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C2CFE"/>
    <w:pPr>
      <w:widowControl w:val="0"/>
      <w:shd w:val="clear" w:color="auto" w:fill="FFFFFF"/>
      <w:overflowPunct/>
      <w:autoSpaceDE/>
      <w:autoSpaceDN/>
      <w:adjustRightInd/>
      <w:spacing w:after="2280" w:line="277" w:lineRule="exact"/>
    </w:pPr>
    <w:rPr>
      <w:rFonts w:ascii="Tahoma" w:eastAsia="Tahoma" w:hAnsi="Tahoma" w:cs="Tahoma"/>
      <w:sz w:val="21"/>
      <w:szCs w:val="21"/>
      <w:lang w:eastAsia="en-US"/>
    </w:rPr>
  </w:style>
  <w:style w:type="paragraph" w:customStyle="1" w:styleId="Textodocorpo100">
    <w:name w:val="Texto do corpo (10)"/>
    <w:basedOn w:val="Normal"/>
    <w:link w:val="Textodocorpo10"/>
    <w:rsid w:val="005C2CFE"/>
    <w:pPr>
      <w:widowControl w:val="0"/>
      <w:shd w:val="clear" w:color="auto" w:fill="FFFFFF"/>
      <w:overflowPunct/>
      <w:autoSpaceDE/>
      <w:autoSpaceDN/>
      <w:adjustRightInd/>
      <w:spacing w:before="60" w:line="0" w:lineRule="atLeast"/>
      <w:jc w:val="center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sp.gov.br/ses/perfil/cidadao/homepage/acesso-rapido/ouvidoria-na-saude" TargetMode="External"/><Relationship Id="rId13" Type="http://schemas.openxmlformats.org/officeDocument/2006/relationships/hyperlink" Target="http://www.normaslegais.com.br/legislacao/portariasit194_201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maslegais.com.br/legislacao/portariasit194_2010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aslegais.com.br/legislacao/portariasit194_2010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sbrasil.com.br/topicos/10749335/art-157-inc-i-consolidacao-das-leis-do-trabalho-decreto-lei-5452-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sbrasil.com.br/topicos/10749377/art-157-consolidacao-das-leis-do-trabalho-decreto-lei-5452-4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F9ABE-764B-40E9-B41D-D3BDAE36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2444</Words>
  <Characters>13199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Ribeiro</dc:creator>
  <cp:keywords/>
  <dc:description/>
  <cp:lastModifiedBy>José Marques</cp:lastModifiedBy>
  <cp:revision>4</cp:revision>
  <dcterms:created xsi:type="dcterms:W3CDTF">2021-01-13T19:36:00Z</dcterms:created>
  <dcterms:modified xsi:type="dcterms:W3CDTF">2021-01-13T19:55:00Z</dcterms:modified>
</cp:coreProperties>
</file>